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855A1" w14:textId="77777777" w:rsidR="00B70247" w:rsidRDefault="00B70247" w:rsidP="00B70247">
      <w:pPr>
        <w:rPr>
          <w:color w:val="FF0000"/>
        </w:rPr>
      </w:pPr>
      <w:r w:rsidRPr="00E26142">
        <w:rPr>
          <w:noProof/>
          <w:color w:val="FF0000"/>
        </w:rPr>
        <w:drawing>
          <wp:anchor distT="0" distB="0" distL="114300" distR="114300" simplePos="0" relativeHeight="251659264" behindDoc="0" locked="0" layoutInCell="1" allowOverlap="1" wp14:anchorId="6D9874CA" wp14:editId="0CC56CCF">
            <wp:simplePos x="0" y="0"/>
            <wp:positionH relativeFrom="column">
              <wp:posOffset>41910</wp:posOffset>
            </wp:positionH>
            <wp:positionV relativeFrom="paragraph">
              <wp:posOffset>24765</wp:posOffset>
            </wp:positionV>
            <wp:extent cx="904875" cy="1057275"/>
            <wp:effectExtent l="19050" t="19050" r="28575" b="285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057275"/>
                    </a:xfrm>
                    <a:prstGeom prst="rect">
                      <a:avLst/>
                    </a:prstGeom>
                    <a:noFill/>
                    <a:ln w="25400">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Pr>
          <w:color w:val="FF0000"/>
        </w:rPr>
        <w:t xml:space="preserve">    </w:t>
      </w:r>
    </w:p>
    <w:p w14:paraId="58A9D81B" w14:textId="77777777" w:rsidR="00B70247" w:rsidRDefault="00B70247" w:rsidP="00B70247">
      <w:pPr>
        <w:rPr>
          <w:color w:val="FF0000"/>
        </w:rPr>
      </w:pPr>
    </w:p>
    <w:p w14:paraId="06D45CC1" w14:textId="77777777" w:rsidR="00B70247" w:rsidRDefault="00B70247" w:rsidP="00B70247">
      <w:pPr>
        <w:rPr>
          <w:color w:val="FF0000"/>
        </w:rPr>
      </w:pPr>
    </w:p>
    <w:p w14:paraId="1BF6FC88" w14:textId="77777777" w:rsidR="00B70247" w:rsidRDefault="00B70247" w:rsidP="00B70247">
      <w:pPr>
        <w:rPr>
          <w:color w:val="FF0000"/>
        </w:rPr>
      </w:pPr>
    </w:p>
    <w:p w14:paraId="6D42AB85" w14:textId="77777777" w:rsidR="00B70247" w:rsidRDefault="00B70247" w:rsidP="00B70247">
      <w:pPr>
        <w:rPr>
          <w:color w:val="FF0000"/>
        </w:rPr>
      </w:pPr>
    </w:p>
    <w:p w14:paraId="31BAFD69" w14:textId="77777777" w:rsidR="00B70247" w:rsidRDefault="00B70247" w:rsidP="00B70247">
      <w:pPr>
        <w:rPr>
          <w:rFonts w:ascii="Arial-BoldMT" w:hAnsi="Arial-BoldMT" w:cs="Arial-BoldMT"/>
          <w:b/>
          <w:bCs/>
          <w:color w:val="FF0000"/>
        </w:rPr>
      </w:pPr>
      <w:r w:rsidRPr="001F1541">
        <w:rPr>
          <w:color w:val="FF0000"/>
        </w:rPr>
        <w:t xml:space="preserve"> </w:t>
      </w:r>
      <w:r w:rsidRPr="001F1541">
        <w:rPr>
          <w:rFonts w:ascii="Arial-BoldMT" w:hAnsi="Arial-BoldMT" w:cs="Arial-BoldMT"/>
          <w:b/>
          <w:bCs/>
          <w:color w:val="FF0000"/>
        </w:rPr>
        <w:t xml:space="preserve">Wijkraad </w:t>
      </w:r>
      <w:r>
        <w:rPr>
          <w:rFonts w:ascii="Arial-BoldMT" w:hAnsi="Arial-BoldMT" w:cs="Arial-BoldMT"/>
          <w:b/>
          <w:bCs/>
          <w:color w:val="FF0000"/>
        </w:rPr>
        <w:t>Boxmeer Centrum</w:t>
      </w:r>
    </w:p>
    <w:p w14:paraId="15505320" w14:textId="3262526F" w:rsidR="002D3B55" w:rsidRPr="002D3B55" w:rsidRDefault="002D3B55" w:rsidP="002D3B55">
      <w:pPr>
        <w:rPr>
          <w:color w:val="FF0000"/>
        </w:rPr>
      </w:pPr>
      <w:r w:rsidRPr="002D3B55">
        <w:rPr>
          <w:color w:val="FF0000"/>
        </w:rPr>
        <w:t xml:space="preserve">    </w:t>
      </w:r>
    </w:p>
    <w:p w14:paraId="4591BBAE" w14:textId="77777777" w:rsidR="002D3B55" w:rsidRPr="002D3B55" w:rsidRDefault="002D3B55" w:rsidP="002D3B55">
      <w:pPr>
        <w:rPr>
          <w:color w:val="FF0000"/>
        </w:rPr>
      </w:pPr>
    </w:p>
    <w:p w14:paraId="02D9DFE0" w14:textId="77777777" w:rsidR="002D3B55" w:rsidRPr="002D3B55" w:rsidRDefault="002D3B55" w:rsidP="002D3B55">
      <w:pPr>
        <w:rPr>
          <w:color w:val="FF0000"/>
        </w:rPr>
      </w:pPr>
    </w:p>
    <w:p w14:paraId="50EA636D" w14:textId="4AF52E61" w:rsidR="00B26D52" w:rsidRDefault="00B26D52" w:rsidP="002D3B55">
      <w:pPr>
        <w:rPr>
          <w:color w:val="FF0000"/>
        </w:rPr>
      </w:pPr>
    </w:p>
    <w:p w14:paraId="3B011AA7" w14:textId="77777777" w:rsidR="00B26D52" w:rsidRPr="002D3B55" w:rsidRDefault="00B26D52" w:rsidP="002D3B55">
      <w:pPr>
        <w:rPr>
          <w:color w:val="FF0000"/>
        </w:rPr>
      </w:pPr>
    </w:p>
    <w:p w14:paraId="13C8677A" w14:textId="5BC6598E" w:rsidR="002D3B55" w:rsidRPr="002D3B55" w:rsidRDefault="002D3B55" w:rsidP="002D3B55">
      <w:pPr>
        <w:rPr>
          <w:rFonts w:ascii="Arial" w:hAnsi="Arial" w:cs="Arial"/>
          <w:sz w:val="22"/>
          <w:szCs w:val="22"/>
        </w:rPr>
      </w:pPr>
      <w:r w:rsidRPr="002D3B55">
        <w:rPr>
          <w:rFonts w:ascii="Arial" w:hAnsi="Arial" w:cs="Arial"/>
          <w:sz w:val="22"/>
          <w:szCs w:val="22"/>
        </w:rPr>
        <w:t>Bestuursvergadering Wijkraad Boxmeer Centrum</w:t>
      </w:r>
    </w:p>
    <w:p w14:paraId="0A366AD9" w14:textId="6E0D976E" w:rsidR="002D3B55" w:rsidRPr="002D3B55" w:rsidRDefault="002D3B55" w:rsidP="002D3B55">
      <w:pPr>
        <w:rPr>
          <w:rFonts w:ascii="Arial" w:hAnsi="Arial" w:cs="Arial"/>
          <w:sz w:val="22"/>
          <w:szCs w:val="22"/>
        </w:rPr>
      </w:pPr>
      <w:r w:rsidRPr="002D3B55">
        <w:rPr>
          <w:rFonts w:ascii="Arial" w:hAnsi="Arial" w:cs="Arial"/>
          <w:sz w:val="22"/>
          <w:szCs w:val="22"/>
        </w:rPr>
        <w:t>Datum:</w:t>
      </w:r>
      <w:r w:rsidR="00531B2F">
        <w:rPr>
          <w:rFonts w:ascii="Arial" w:hAnsi="Arial" w:cs="Arial"/>
          <w:sz w:val="22"/>
          <w:szCs w:val="22"/>
        </w:rPr>
        <w:t xml:space="preserve"> 27 januari 2021</w:t>
      </w:r>
    </w:p>
    <w:p w14:paraId="64ADAACC" w14:textId="1A7743C2" w:rsidR="002D3B55" w:rsidRPr="002D3B55" w:rsidRDefault="002D3B55" w:rsidP="002D3B55">
      <w:pPr>
        <w:rPr>
          <w:rFonts w:ascii="Arial" w:hAnsi="Arial" w:cs="Arial"/>
          <w:sz w:val="22"/>
          <w:szCs w:val="22"/>
        </w:rPr>
      </w:pPr>
      <w:r w:rsidRPr="002D3B55">
        <w:rPr>
          <w:rFonts w:ascii="Arial" w:hAnsi="Arial" w:cs="Arial"/>
          <w:sz w:val="22"/>
          <w:szCs w:val="22"/>
        </w:rPr>
        <w:t xml:space="preserve">Aanvang: </w:t>
      </w:r>
      <w:r w:rsidR="007864D7">
        <w:rPr>
          <w:rFonts w:ascii="Arial" w:hAnsi="Arial" w:cs="Arial"/>
          <w:sz w:val="22"/>
          <w:szCs w:val="22"/>
        </w:rPr>
        <w:t>1</w:t>
      </w:r>
      <w:r w:rsidR="00531B2F">
        <w:rPr>
          <w:rFonts w:ascii="Arial" w:hAnsi="Arial" w:cs="Arial"/>
          <w:sz w:val="22"/>
          <w:szCs w:val="22"/>
        </w:rPr>
        <w:t xml:space="preserve">3.00 </w:t>
      </w:r>
    </w:p>
    <w:p w14:paraId="757E3523" w14:textId="01FADD2C" w:rsidR="002D3B55" w:rsidRPr="002D3B55" w:rsidRDefault="002D3B55" w:rsidP="002D3B55">
      <w:pPr>
        <w:rPr>
          <w:rFonts w:ascii="Arial" w:hAnsi="Arial" w:cs="Arial"/>
          <w:sz w:val="22"/>
          <w:szCs w:val="22"/>
        </w:rPr>
      </w:pPr>
      <w:r w:rsidRPr="002D3B55">
        <w:rPr>
          <w:rFonts w:ascii="Arial" w:hAnsi="Arial" w:cs="Arial"/>
          <w:sz w:val="22"/>
          <w:szCs w:val="22"/>
        </w:rPr>
        <w:t xml:space="preserve">Locatie: </w:t>
      </w:r>
      <w:r w:rsidR="00531B2F">
        <w:rPr>
          <w:rFonts w:ascii="Arial" w:hAnsi="Arial" w:cs="Arial"/>
          <w:sz w:val="22"/>
          <w:szCs w:val="22"/>
        </w:rPr>
        <w:t>online</w:t>
      </w:r>
    </w:p>
    <w:p w14:paraId="05C9888A" w14:textId="77777777" w:rsidR="002D3B55" w:rsidRPr="002D3B55" w:rsidRDefault="002D3B55" w:rsidP="002D3B55">
      <w:pPr>
        <w:rPr>
          <w:rFonts w:ascii="Arial" w:hAnsi="Arial" w:cs="Arial"/>
          <w:sz w:val="22"/>
          <w:szCs w:val="22"/>
        </w:rPr>
      </w:pPr>
    </w:p>
    <w:p w14:paraId="5531B51B" w14:textId="27C8E5F4" w:rsidR="00924D37" w:rsidRPr="002D3B55" w:rsidRDefault="002D3B55" w:rsidP="002D3B55">
      <w:pPr>
        <w:rPr>
          <w:rFonts w:ascii="Arial" w:hAnsi="Arial" w:cs="Arial"/>
          <w:sz w:val="22"/>
          <w:szCs w:val="22"/>
        </w:rPr>
      </w:pPr>
      <w:r w:rsidRPr="002D3B55">
        <w:rPr>
          <w:rFonts w:ascii="Arial" w:hAnsi="Arial" w:cs="Arial"/>
          <w:sz w:val="22"/>
          <w:szCs w:val="22"/>
        </w:rPr>
        <w:t>Aanwezig: Eric Maes, Paula Verbruggen, Dorien Schrijen, Harry Flaton, Wiel Vloet</w:t>
      </w:r>
      <w:r w:rsidR="007864D7">
        <w:rPr>
          <w:rFonts w:ascii="Arial" w:hAnsi="Arial" w:cs="Arial"/>
          <w:sz w:val="22"/>
          <w:szCs w:val="22"/>
        </w:rPr>
        <w:t>,</w:t>
      </w:r>
      <w:r w:rsidR="00924D37">
        <w:rPr>
          <w:rFonts w:ascii="Arial" w:hAnsi="Arial" w:cs="Arial"/>
          <w:sz w:val="22"/>
          <w:szCs w:val="22"/>
        </w:rPr>
        <w:t xml:space="preserve"> Nelly Verheijen</w:t>
      </w:r>
    </w:p>
    <w:p w14:paraId="63F0C199" w14:textId="77777777" w:rsidR="00531B2F" w:rsidRDefault="00531B2F" w:rsidP="002D3B55">
      <w:pPr>
        <w:rPr>
          <w:rFonts w:ascii="Arial" w:hAnsi="Arial" w:cs="Arial"/>
          <w:sz w:val="22"/>
          <w:szCs w:val="22"/>
        </w:rPr>
      </w:pPr>
    </w:p>
    <w:p w14:paraId="29922E4B" w14:textId="4D918D91" w:rsidR="002D3B55" w:rsidRDefault="002D3B55" w:rsidP="002D3B55">
      <w:pPr>
        <w:rPr>
          <w:rFonts w:ascii="Arial" w:hAnsi="Arial" w:cs="Arial"/>
          <w:sz w:val="22"/>
          <w:szCs w:val="22"/>
        </w:rPr>
      </w:pPr>
      <w:r w:rsidRPr="002D3B55">
        <w:rPr>
          <w:rFonts w:ascii="Arial" w:hAnsi="Arial" w:cs="Arial"/>
          <w:sz w:val="22"/>
          <w:szCs w:val="22"/>
        </w:rPr>
        <w:t>1.Opening</w:t>
      </w:r>
    </w:p>
    <w:p w14:paraId="48A3B246" w14:textId="10039B0F" w:rsidR="00924D37" w:rsidRDefault="00924D37" w:rsidP="002D3B55">
      <w:pPr>
        <w:rPr>
          <w:rFonts w:ascii="Arial" w:hAnsi="Arial" w:cs="Arial"/>
          <w:sz w:val="22"/>
          <w:szCs w:val="22"/>
        </w:rPr>
      </w:pPr>
      <w:r>
        <w:rPr>
          <w:rFonts w:ascii="Arial" w:hAnsi="Arial" w:cs="Arial"/>
          <w:sz w:val="22"/>
          <w:szCs w:val="22"/>
        </w:rPr>
        <w:t>Eric opent de ver</w:t>
      </w:r>
      <w:r w:rsidR="00531B2F">
        <w:rPr>
          <w:rFonts w:ascii="Arial" w:hAnsi="Arial" w:cs="Arial"/>
          <w:sz w:val="22"/>
          <w:szCs w:val="22"/>
        </w:rPr>
        <w:t>gadering met een welkom aan allen. Het is alweer een tijdje geleden dat we vergaderd hebben. Aangezien het nog wel even zal duren voordat we fysiek kunnen vergaderen, kiezen we nu voor de online vergadering.</w:t>
      </w:r>
    </w:p>
    <w:p w14:paraId="67A39024" w14:textId="77777777" w:rsidR="00D7094E" w:rsidRDefault="00D7094E" w:rsidP="002D3B55">
      <w:pPr>
        <w:rPr>
          <w:rFonts w:ascii="Arial" w:hAnsi="Arial" w:cs="Arial"/>
          <w:sz w:val="22"/>
          <w:szCs w:val="22"/>
        </w:rPr>
      </w:pPr>
    </w:p>
    <w:p w14:paraId="50C87853" w14:textId="75603928" w:rsidR="00924D37" w:rsidRDefault="00924D37" w:rsidP="002D3B55">
      <w:pPr>
        <w:rPr>
          <w:rFonts w:ascii="Arial" w:hAnsi="Arial" w:cs="Arial"/>
          <w:sz w:val="22"/>
          <w:szCs w:val="22"/>
        </w:rPr>
      </w:pPr>
      <w:r>
        <w:rPr>
          <w:rFonts w:ascii="Arial" w:hAnsi="Arial" w:cs="Arial"/>
          <w:sz w:val="22"/>
          <w:szCs w:val="22"/>
        </w:rPr>
        <w:t xml:space="preserve">2. </w:t>
      </w:r>
      <w:r w:rsidR="00531B2F">
        <w:rPr>
          <w:rFonts w:ascii="Arial" w:hAnsi="Arial" w:cs="Arial"/>
          <w:sz w:val="22"/>
          <w:szCs w:val="22"/>
        </w:rPr>
        <w:t>Rondje langs leden wijkraad</w:t>
      </w:r>
    </w:p>
    <w:p w14:paraId="580A2549" w14:textId="1B549F00" w:rsidR="00924D37" w:rsidRDefault="00531B2F" w:rsidP="002D3B55">
      <w:pPr>
        <w:rPr>
          <w:rFonts w:ascii="Arial" w:hAnsi="Arial" w:cs="Arial"/>
          <w:sz w:val="22"/>
          <w:szCs w:val="22"/>
        </w:rPr>
      </w:pPr>
      <w:r>
        <w:rPr>
          <w:rFonts w:ascii="Arial" w:hAnsi="Arial" w:cs="Arial"/>
          <w:sz w:val="22"/>
          <w:szCs w:val="22"/>
        </w:rPr>
        <w:t>Met de leden van de wijkraad gaat het goed. Nie</w:t>
      </w:r>
      <w:r w:rsidR="00D850AE">
        <w:rPr>
          <w:rFonts w:ascii="Arial" w:hAnsi="Arial" w:cs="Arial"/>
          <w:sz w:val="22"/>
          <w:szCs w:val="22"/>
        </w:rPr>
        <w:t>t</w:t>
      </w:r>
      <w:r>
        <w:rPr>
          <w:rFonts w:ascii="Arial" w:hAnsi="Arial" w:cs="Arial"/>
          <w:sz w:val="22"/>
          <w:szCs w:val="22"/>
        </w:rPr>
        <w:t xml:space="preserve">temin maken we ons allemaal zorgen over de gevolgen die de </w:t>
      </w:r>
      <w:r w:rsidR="00D850AE">
        <w:rPr>
          <w:rFonts w:ascii="Arial" w:hAnsi="Arial" w:cs="Arial"/>
          <w:sz w:val="22"/>
          <w:szCs w:val="22"/>
        </w:rPr>
        <w:t>Lockdown</w:t>
      </w:r>
      <w:r>
        <w:rPr>
          <w:rFonts w:ascii="Arial" w:hAnsi="Arial" w:cs="Arial"/>
          <w:sz w:val="22"/>
          <w:szCs w:val="22"/>
        </w:rPr>
        <w:t xml:space="preserve"> voor veel (horeca)ondernemers en bewoners zal hebben. Ook de organisatie rondom het vaccineren baart ons zorgen. We kunnen onze ondernemers alleen maar steunen door zoveel mogelijk lo</w:t>
      </w:r>
      <w:r w:rsidR="00D850AE">
        <w:rPr>
          <w:rFonts w:ascii="Arial" w:hAnsi="Arial" w:cs="Arial"/>
          <w:sz w:val="22"/>
          <w:szCs w:val="22"/>
        </w:rPr>
        <w:t>k</w:t>
      </w:r>
      <w:r>
        <w:rPr>
          <w:rFonts w:ascii="Arial" w:hAnsi="Arial" w:cs="Arial"/>
          <w:sz w:val="22"/>
          <w:szCs w:val="22"/>
        </w:rPr>
        <w:t>aal te kopen.</w:t>
      </w:r>
    </w:p>
    <w:p w14:paraId="5550D1E5" w14:textId="77777777" w:rsidR="007864D7" w:rsidRDefault="007864D7" w:rsidP="002D3B55">
      <w:pPr>
        <w:rPr>
          <w:rFonts w:ascii="Arial" w:hAnsi="Arial" w:cs="Arial"/>
          <w:sz w:val="22"/>
          <w:szCs w:val="22"/>
        </w:rPr>
      </w:pPr>
    </w:p>
    <w:p w14:paraId="2C11FA81" w14:textId="3F36AC9E" w:rsidR="000141D5" w:rsidRDefault="00924D37" w:rsidP="002D3B55">
      <w:pPr>
        <w:rPr>
          <w:rFonts w:ascii="Arial" w:hAnsi="Arial" w:cs="Arial"/>
          <w:sz w:val="22"/>
          <w:szCs w:val="22"/>
        </w:rPr>
      </w:pPr>
      <w:r>
        <w:rPr>
          <w:rFonts w:ascii="Arial" w:hAnsi="Arial" w:cs="Arial"/>
          <w:sz w:val="22"/>
          <w:szCs w:val="22"/>
        </w:rPr>
        <w:t>3.</w:t>
      </w:r>
      <w:r w:rsidR="002D3B55" w:rsidRPr="002D3B55">
        <w:rPr>
          <w:rFonts w:ascii="Arial" w:hAnsi="Arial" w:cs="Arial"/>
          <w:sz w:val="22"/>
          <w:szCs w:val="22"/>
        </w:rPr>
        <w:t xml:space="preserve"> </w:t>
      </w:r>
      <w:r w:rsidR="00531B2F">
        <w:rPr>
          <w:rFonts w:ascii="Arial" w:hAnsi="Arial" w:cs="Arial"/>
          <w:sz w:val="22"/>
          <w:szCs w:val="22"/>
        </w:rPr>
        <w:t xml:space="preserve">Stand van zaken </w:t>
      </w:r>
      <w:r w:rsidR="00D850AE">
        <w:rPr>
          <w:rFonts w:ascii="Arial" w:hAnsi="Arial" w:cs="Arial"/>
          <w:sz w:val="22"/>
          <w:szCs w:val="22"/>
        </w:rPr>
        <w:t>Kerndemocratie.</w:t>
      </w:r>
    </w:p>
    <w:p w14:paraId="2216CE2B" w14:textId="65C9F0C6" w:rsidR="000141D5" w:rsidRDefault="000141D5" w:rsidP="002D3B55">
      <w:pPr>
        <w:rPr>
          <w:rFonts w:ascii="Arial" w:hAnsi="Arial" w:cs="Arial"/>
          <w:sz w:val="22"/>
          <w:szCs w:val="22"/>
        </w:rPr>
      </w:pPr>
      <w:r>
        <w:rPr>
          <w:rFonts w:ascii="Arial" w:hAnsi="Arial" w:cs="Arial"/>
          <w:sz w:val="22"/>
          <w:szCs w:val="22"/>
        </w:rPr>
        <w:t>O</w:t>
      </w:r>
      <w:r w:rsidR="00B26D52">
        <w:rPr>
          <w:rFonts w:ascii="Arial" w:hAnsi="Arial" w:cs="Arial"/>
          <w:sz w:val="22"/>
          <w:szCs w:val="22"/>
        </w:rPr>
        <w:t>p</w:t>
      </w:r>
      <w:r>
        <w:rPr>
          <w:rFonts w:ascii="Arial" w:hAnsi="Arial" w:cs="Arial"/>
          <w:sz w:val="22"/>
          <w:szCs w:val="22"/>
        </w:rPr>
        <w:t xml:space="preserve"> de visienota over Kerndemocratie die de gezamenlijke wijkraden naar de werkgroep Kerndemocratie hebben gestuurd is een reactie gekomen</w:t>
      </w:r>
      <w:r w:rsidR="001341B0">
        <w:rPr>
          <w:rFonts w:ascii="Arial" w:hAnsi="Arial" w:cs="Arial"/>
          <w:sz w:val="22"/>
          <w:szCs w:val="22"/>
        </w:rPr>
        <w:t xml:space="preserve"> van de werkgroep Kerndemocratie</w:t>
      </w:r>
      <w:r>
        <w:rPr>
          <w:rFonts w:ascii="Arial" w:hAnsi="Arial" w:cs="Arial"/>
          <w:sz w:val="22"/>
          <w:szCs w:val="22"/>
        </w:rPr>
        <w:t xml:space="preserve"> die enigszins teleurstellend </w:t>
      </w:r>
      <w:commentRangeStart w:id="0"/>
      <w:r>
        <w:rPr>
          <w:rFonts w:ascii="Arial" w:hAnsi="Arial" w:cs="Arial"/>
          <w:sz w:val="22"/>
          <w:szCs w:val="22"/>
        </w:rPr>
        <w:t>is</w:t>
      </w:r>
      <w:commentRangeEnd w:id="0"/>
      <w:r w:rsidR="00EF261F">
        <w:rPr>
          <w:rStyle w:val="Verwijzingopmerking"/>
        </w:rPr>
        <w:commentReference w:id="0"/>
      </w:r>
      <w:r>
        <w:rPr>
          <w:rFonts w:ascii="Arial" w:hAnsi="Arial" w:cs="Arial"/>
          <w:sz w:val="22"/>
          <w:szCs w:val="22"/>
        </w:rPr>
        <w:t>.</w:t>
      </w:r>
    </w:p>
    <w:p w14:paraId="73989967" w14:textId="6C18A631" w:rsidR="000141D5" w:rsidRDefault="000141D5" w:rsidP="002D3B55">
      <w:pPr>
        <w:rPr>
          <w:rFonts w:ascii="Arial" w:hAnsi="Arial" w:cs="Arial"/>
          <w:sz w:val="22"/>
          <w:szCs w:val="22"/>
        </w:rPr>
      </w:pPr>
      <w:r>
        <w:rPr>
          <w:rFonts w:ascii="Arial" w:hAnsi="Arial" w:cs="Arial"/>
          <w:sz w:val="22"/>
          <w:szCs w:val="22"/>
        </w:rPr>
        <w:t xml:space="preserve">De wijkraden </w:t>
      </w:r>
      <w:r w:rsidR="00D850AE">
        <w:rPr>
          <w:rFonts w:ascii="Arial" w:hAnsi="Arial" w:cs="Arial"/>
          <w:sz w:val="22"/>
          <w:szCs w:val="22"/>
        </w:rPr>
        <w:t xml:space="preserve">hebben het gevoel </w:t>
      </w:r>
      <w:r>
        <w:rPr>
          <w:rFonts w:ascii="Arial" w:hAnsi="Arial" w:cs="Arial"/>
          <w:sz w:val="22"/>
          <w:szCs w:val="22"/>
        </w:rPr>
        <w:t>niet betrokken</w:t>
      </w:r>
      <w:r w:rsidR="00D850AE">
        <w:rPr>
          <w:rFonts w:ascii="Arial" w:hAnsi="Arial" w:cs="Arial"/>
          <w:sz w:val="22"/>
          <w:szCs w:val="22"/>
        </w:rPr>
        <w:t xml:space="preserve"> </w:t>
      </w:r>
      <w:r w:rsidR="00615C59">
        <w:rPr>
          <w:rFonts w:ascii="Arial" w:hAnsi="Arial" w:cs="Arial"/>
          <w:sz w:val="22"/>
          <w:szCs w:val="22"/>
        </w:rPr>
        <w:t>te worden bij</w:t>
      </w:r>
      <w:r>
        <w:rPr>
          <w:rFonts w:ascii="Arial" w:hAnsi="Arial" w:cs="Arial"/>
          <w:sz w:val="22"/>
          <w:szCs w:val="22"/>
        </w:rPr>
        <w:t xml:space="preserve"> de totstandkoming </w:t>
      </w:r>
      <w:r w:rsidR="001341B0">
        <w:rPr>
          <w:rFonts w:ascii="Arial" w:hAnsi="Arial" w:cs="Arial"/>
          <w:sz w:val="22"/>
          <w:szCs w:val="22"/>
        </w:rPr>
        <w:t xml:space="preserve">van </w:t>
      </w:r>
      <w:r w:rsidR="00615C59">
        <w:rPr>
          <w:rFonts w:ascii="Arial" w:hAnsi="Arial" w:cs="Arial"/>
          <w:sz w:val="22"/>
          <w:szCs w:val="22"/>
        </w:rPr>
        <w:t>de kerndemocratie</w:t>
      </w:r>
      <w:r w:rsidR="001341B0">
        <w:rPr>
          <w:rFonts w:ascii="Arial" w:hAnsi="Arial" w:cs="Arial"/>
          <w:sz w:val="22"/>
          <w:szCs w:val="22"/>
        </w:rPr>
        <w:t xml:space="preserve"> in de nieuwe Gemeente Land van </w:t>
      </w:r>
      <w:commentRangeStart w:id="1"/>
      <w:r w:rsidR="001341B0">
        <w:rPr>
          <w:rFonts w:ascii="Arial" w:hAnsi="Arial" w:cs="Arial"/>
          <w:sz w:val="22"/>
          <w:szCs w:val="22"/>
        </w:rPr>
        <w:t>Cuijk</w:t>
      </w:r>
      <w:commentRangeEnd w:id="1"/>
      <w:r w:rsidR="002A7891">
        <w:rPr>
          <w:rStyle w:val="Verwijzingopmerking"/>
        </w:rPr>
        <w:commentReference w:id="1"/>
      </w:r>
      <w:r w:rsidR="001341B0">
        <w:rPr>
          <w:rFonts w:ascii="Arial" w:hAnsi="Arial" w:cs="Arial"/>
          <w:sz w:val="22"/>
          <w:szCs w:val="22"/>
        </w:rPr>
        <w:t xml:space="preserve">. </w:t>
      </w:r>
    </w:p>
    <w:p w14:paraId="5F9024C4" w14:textId="2A572CA1" w:rsidR="00B26D52" w:rsidRDefault="001341B0" w:rsidP="002D3B55">
      <w:pPr>
        <w:rPr>
          <w:rFonts w:ascii="Arial" w:hAnsi="Arial" w:cs="Arial"/>
          <w:sz w:val="22"/>
          <w:szCs w:val="22"/>
        </w:rPr>
      </w:pPr>
      <w:r>
        <w:rPr>
          <w:rFonts w:ascii="Arial" w:hAnsi="Arial" w:cs="Arial"/>
          <w:sz w:val="22"/>
          <w:szCs w:val="22"/>
        </w:rPr>
        <w:t>De werkgroep</w:t>
      </w:r>
      <w:r w:rsidR="00D850AE">
        <w:rPr>
          <w:rFonts w:ascii="Arial" w:hAnsi="Arial" w:cs="Arial"/>
          <w:sz w:val="22"/>
          <w:szCs w:val="22"/>
        </w:rPr>
        <w:t xml:space="preserve"> Kerndemocratie</w:t>
      </w:r>
      <w:r>
        <w:rPr>
          <w:rFonts w:ascii="Arial" w:hAnsi="Arial" w:cs="Arial"/>
          <w:sz w:val="22"/>
          <w:szCs w:val="22"/>
        </w:rPr>
        <w:t xml:space="preserve"> wil bouwteams gaan opzetten, waarbij het de bedoeling is dat daarin tussen 6 à 15 personen per </w:t>
      </w:r>
      <w:r w:rsidR="00615C59">
        <w:rPr>
          <w:rFonts w:ascii="Arial" w:hAnsi="Arial" w:cs="Arial"/>
          <w:sz w:val="22"/>
          <w:szCs w:val="22"/>
        </w:rPr>
        <w:t>wijk vertegenwoordigd</w:t>
      </w:r>
      <w:r>
        <w:rPr>
          <w:rFonts w:ascii="Arial" w:hAnsi="Arial" w:cs="Arial"/>
          <w:sz w:val="22"/>
          <w:szCs w:val="22"/>
        </w:rPr>
        <w:t xml:space="preserve"> zijn. Dat zou voor Boxmeer om 75 personen </w:t>
      </w:r>
      <w:commentRangeStart w:id="2"/>
      <w:r>
        <w:rPr>
          <w:rFonts w:ascii="Arial" w:hAnsi="Arial" w:cs="Arial"/>
          <w:sz w:val="22"/>
          <w:szCs w:val="22"/>
        </w:rPr>
        <w:t>gaan</w:t>
      </w:r>
      <w:commentRangeEnd w:id="2"/>
      <w:r w:rsidR="00F578B2">
        <w:rPr>
          <w:rStyle w:val="Verwijzingopmerking"/>
        </w:rPr>
        <w:commentReference w:id="2"/>
      </w:r>
      <w:r>
        <w:rPr>
          <w:rFonts w:ascii="Arial" w:hAnsi="Arial" w:cs="Arial"/>
          <w:sz w:val="22"/>
          <w:szCs w:val="22"/>
        </w:rPr>
        <w:t xml:space="preserve">. Dat lijkt ons erg veel. In de bouwteams </w:t>
      </w:r>
      <w:r w:rsidR="0092605D">
        <w:rPr>
          <w:rFonts w:ascii="Arial" w:hAnsi="Arial" w:cs="Arial"/>
          <w:sz w:val="22"/>
          <w:szCs w:val="22"/>
        </w:rPr>
        <w:t>zouden o.a.</w:t>
      </w:r>
      <w:r w:rsidR="00D850AE">
        <w:rPr>
          <w:rFonts w:ascii="Arial" w:hAnsi="Arial" w:cs="Arial"/>
          <w:sz w:val="22"/>
          <w:szCs w:val="22"/>
        </w:rPr>
        <w:t xml:space="preserve"> </w:t>
      </w:r>
      <w:r>
        <w:rPr>
          <w:rFonts w:ascii="Arial" w:hAnsi="Arial" w:cs="Arial"/>
          <w:sz w:val="22"/>
          <w:szCs w:val="22"/>
        </w:rPr>
        <w:t xml:space="preserve">wijkraad, ondernemers, horeca, vereniging en bewoners vertegenwoordigd moeten zijn. Het lijkt erop dat er geen specifieke rol voor de wijkraden is weggelegd. Terwijl de wijkraden juist een </w:t>
      </w:r>
      <w:r w:rsidR="00D850AE">
        <w:rPr>
          <w:rFonts w:ascii="Arial" w:hAnsi="Arial" w:cs="Arial"/>
          <w:sz w:val="22"/>
          <w:szCs w:val="22"/>
        </w:rPr>
        <w:t xml:space="preserve">verbindende </w:t>
      </w:r>
      <w:r w:rsidR="00615C59">
        <w:rPr>
          <w:rFonts w:ascii="Arial" w:hAnsi="Arial" w:cs="Arial"/>
          <w:sz w:val="22"/>
          <w:szCs w:val="22"/>
        </w:rPr>
        <w:t xml:space="preserve">rol </w:t>
      </w:r>
      <w:r>
        <w:rPr>
          <w:rFonts w:ascii="Arial" w:hAnsi="Arial" w:cs="Arial"/>
          <w:sz w:val="22"/>
          <w:szCs w:val="22"/>
        </w:rPr>
        <w:t xml:space="preserve">zouden moeten vervullen tussen Gemeente en bewoners, en zo de participatie van de bewoners juist </w:t>
      </w:r>
      <w:r w:rsidR="00615C59">
        <w:rPr>
          <w:rFonts w:ascii="Arial" w:hAnsi="Arial" w:cs="Arial"/>
          <w:sz w:val="22"/>
          <w:szCs w:val="22"/>
        </w:rPr>
        <w:t>kunnen versterken</w:t>
      </w:r>
      <w:r>
        <w:rPr>
          <w:rFonts w:ascii="Arial" w:hAnsi="Arial" w:cs="Arial"/>
          <w:sz w:val="22"/>
          <w:szCs w:val="22"/>
        </w:rPr>
        <w:t xml:space="preserve">.  </w:t>
      </w:r>
    </w:p>
    <w:p w14:paraId="4BF9CC24" w14:textId="58F5C0C9" w:rsidR="00B26D52" w:rsidRDefault="00B26D52" w:rsidP="002D3B55">
      <w:pPr>
        <w:rPr>
          <w:rFonts w:ascii="Arial" w:hAnsi="Arial" w:cs="Arial"/>
          <w:sz w:val="22"/>
          <w:szCs w:val="22"/>
        </w:rPr>
      </w:pPr>
      <w:r>
        <w:rPr>
          <w:rFonts w:ascii="Arial" w:hAnsi="Arial" w:cs="Arial"/>
          <w:sz w:val="22"/>
          <w:szCs w:val="22"/>
        </w:rPr>
        <w:t xml:space="preserve">Vooralsnog gaan we even nadenken over eventuele geschikte personen die zitting zouden kunnen nemen in het bouwteam. </w:t>
      </w:r>
    </w:p>
    <w:p w14:paraId="66F1B304" w14:textId="54B56CA6" w:rsidR="00B26D52" w:rsidRDefault="00B26D52" w:rsidP="002D3B55">
      <w:pPr>
        <w:rPr>
          <w:rFonts w:ascii="Arial" w:hAnsi="Arial" w:cs="Arial"/>
          <w:sz w:val="22"/>
          <w:szCs w:val="22"/>
        </w:rPr>
      </w:pPr>
      <w:r>
        <w:rPr>
          <w:rFonts w:ascii="Arial" w:hAnsi="Arial" w:cs="Arial"/>
          <w:sz w:val="22"/>
          <w:szCs w:val="22"/>
        </w:rPr>
        <w:t xml:space="preserve">Verder is er nog niets concreets toegezegd, Het lijkt ons goed om in gesprek te blijven en proberen zo meer betrokken te </w:t>
      </w:r>
      <w:r w:rsidR="00D850AE">
        <w:rPr>
          <w:rFonts w:ascii="Arial" w:hAnsi="Arial" w:cs="Arial"/>
          <w:sz w:val="22"/>
          <w:szCs w:val="22"/>
        </w:rPr>
        <w:t>blijven</w:t>
      </w:r>
      <w:r>
        <w:rPr>
          <w:rFonts w:ascii="Arial" w:hAnsi="Arial" w:cs="Arial"/>
          <w:sz w:val="22"/>
          <w:szCs w:val="22"/>
        </w:rPr>
        <w:t xml:space="preserve"> bij de totstandkoming van kerndemocratie.</w:t>
      </w:r>
    </w:p>
    <w:p w14:paraId="616420B7" w14:textId="7B445EB1" w:rsidR="00B26D52" w:rsidRDefault="00B26D52" w:rsidP="002D3B55">
      <w:pPr>
        <w:rPr>
          <w:rFonts w:ascii="Arial" w:hAnsi="Arial" w:cs="Arial"/>
          <w:sz w:val="22"/>
          <w:szCs w:val="22"/>
        </w:rPr>
      </w:pPr>
      <w:r>
        <w:rPr>
          <w:rFonts w:ascii="Arial" w:hAnsi="Arial" w:cs="Arial"/>
          <w:sz w:val="22"/>
          <w:szCs w:val="22"/>
        </w:rPr>
        <w:t xml:space="preserve">Binnenkort is er een vergadering van de gezamenlijke wijkraden. In maart volgt een bijeenkomst met de werkgroep Kerndemocratie waarbij alleen de voorzitters van de wijkraden worden </w:t>
      </w:r>
      <w:r w:rsidR="00677016">
        <w:rPr>
          <w:rFonts w:ascii="Arial" w:hAnsi="Arial" w:cs="Arial"/>
          <w:sz w:val="22"/>
          <w:szCs w:val="22"/>
        </w:rPr>
        <w:t>uitgenodigd.</w:t>
      </w:r>
      <w:r>
        <w:rPr>
          <w:rFonts w:ascii="Arial" w:hAnsi="Arial" w:cs="Arial"/>
          <w:sz w:val="22"/>
          <w:szCs w:val="22"/>
        </w:rPr>
        <w:t xml:space="preserve"> </w:t>
      </w:r>
    </w:p>
    <w:p w14:paraId="7AD14C73" w14:textId="11ED9E31" w:rsidR="00B26D52" w:rsidRDefault="00B26D52" w:rsidP="002D3B55">
      <w:pPr>
        <w:rPr>
          <w:rFonts w:ascii="Arial" w:hAnsi="Arial" w:cs="Arial"/>
          <w:sz w:val="22"/>
          <w:szCs w:val="22"/>
        </w:rPr>
      </w:pPr>
      <w:r>
        <w:rPr>
          <w:rFonts w:ascii="Arial" w:hAnsi="Arial" w:cs="Arial"/>
          <w:sz w:val="22"/>
          <w:szCs w:val="22"/>
        </w:rPr>
        <w:t xml:space="preserve"> </w:t>
      </w:r>
    </w:p>
    <w:p w14:paraId="62F6B4BD" w14:textId="77777777" w:rsidR="00B26D52" w:rsidRDefault="00B26D52" w:rsidP="002D3B55">
      <w:pPr>
        <w:rPr>
          <w:rFonts w:ascii="Arial" w:hAnsi="Arial" w:cs="Arial"/>
          <w:sz w:val="22"/>
          <w:szCs w:val="22"/>
        </w:rPr>
      </w:pPr>
    </w:p>
    <w:p w14:paraId="419BFBEE" w14:textId="77777777" w:rsidR="00B26D52" w:rsidRDefault="00B26D52" w:rsidP="002D3B55">
      <w:pPr>
        <w:rPr>
          <w:rFonts w:ascii="Arial" w:hAnsi="Arial" w:cs="Arial"/>
          <w:sz w:val="22"/>
          <w:szCs w:val="22"/>
        </w:rPr>
      </w:pPr>
    </w:p>
    <w:p w14:paraId="0A8A21CD" w14:textId="77777777" w:rsidR="00B365DE" w:rsidRDefault="00B365DE" w:rsidP="002D3B55">
      <w:pPr>
        <w:rPr>
          <w:rFonts w:ascii="Arial" w:hAnsi="Arial" w:cs="Arial"/>
          <w:sz w:val="22"/>
          <w:szCs w:val="22"/>
        </w:rPr>
      </w:pPr>
    </w:p>
    <w:p w14:paraId="72A12F63" w14:textId="77777777" w:rsidR="00615C59" w:rsidRDefault="00615C59" w:rsidP="002D3B55">
      <w:pPr>
        <w:rPr>
          <w:rFonts w:ascii="Arial" w:hAnsi="Arial" w:cs="Arial"/>
          <w:sz w:val="22"/>
          <w:szCs w:val="22"/>
        </w:rPr>
      </w:pPr>
    </w:p>
    <w:p w14:paraId="27A3935A" w14:textId="77777777" w:rsidR="00615C59" w:rsidRDefault="00615C59" w:rsidP="002D3B55">
      <w:pPr>
        <w:rPr>
          <w:rFonts w:ascii="Arial" w:hAnsi="Arial" w:cs="Arial"/>
          <w:sz w:val="22"/>
          <w:szCs w:val="22"/>
        </w:rPr>
      </w:pPr>
    </w:p>
    <w:p w14:paraId="75EB5223" w14:textId="2CA3EC0E" w:rsidR="00B365DE" w:rsidRDefault="00B7436C" w:rsidP="002D3B55">
      <w:pPr>
        <w:rPr>
          <w:rFonts w:ascii="Arial" w:hAnsi="Arial" w:cs="Arial"/>
          <w:sz w:val="22"/>
          <w:szCs w:val="22"/>
        </w:rPr>
      </w:pPr>
      <w:r>
        <w:rPr>
          <w:rFonts w:ascii="Arial" w:hAnsi="Arial" w:cs="Arial"/>
          <w:sz w:val="22"/>
          <w:szCs w:val="22"/>
        </w:rPr>
        <w:lastRenderedPageBreak/>
        <w:t xml:space="preserve">4. </w:t>
      </w:r>
      <w:commentRangeStart w:id="3"/>
      <w:r>
        <w:rPr>
          <w:rFonts w:ascii="Arial" w:hAnsi="Arial" w:cs="Arial"/>
          <w:sz w:val="22"/>
          <w:szCs w:val="22"/>
        </w:rPr>
        <w:t>Energietransitie</w:t>
      </w:r>
      <w:commentRangeEnd w:id="3"/>
      <w:r w:rsidR="00315297">
        <w:rPr>
          <w:rStyle w:val="Verwijzingopmerking"/>
        </w:rPr>
        <w:commentReference w:id="3"/>
      </w:r>
    </w:p>
    <w:p w14:paraId="638E6242" w14:textId="40B2D72B" w:rsidR="00B365DE" w:rsidRDefault="0092605D" w:rsidP="002D3B55">
      <w:pPr>
        <w:rPr>
          <w:rFonts w:ascii="Arial" w:hAnsi="Arial" w:cs="Arial"/>
          <w:sz w:val="22"/>
          <w:szCs w:val="22"/>
        </w:rPr>
      </w:pPr>
      <w:r>
        <w:rPr>
          <w:rFonts w:ascii="Arial" w:hAnsi="Arial" w:cs="Arial"/>
          <w:sz w:val="22"/>
          <w:szCs w:val="22"/>
        </w:rPr>
        <w:t>Tenet</w:t>
      </w:r>
      <w:r w:rsidR="00615C59">
        <w:rPr>
          <w:rFonts w:ascii="Arial" w:hAnsi="Arial" w:cs="Arial"/>
          <w:sz w:val="22"/>
          <w:szCs w:val="22"/>
        </w:rPr>
        <w:t>,</w:t>
      </w:r>
      <w:r w:rsidR="00B365DE">
        <w:rPr>
          <w:rFonts w:ascii="Arial" w:hAnsi="Arial" w:cs="Arial"/>
          <w:sz w:val="22"/>
          <w:szCs w:val="22"/>
        </w:rPr>
        <w:t xml:space="preserve"> de landelijke netbeheerder van hoogspanningsnet gaat aanpassingen/ uitbreidingen en versterkingen uitvoeren in het hoogspanningsnet Boxmeer-Venray. Hoofdzakelijk ondergronds </w:t>
      </w:r>
      <w:r w:rsidR="00615C59">
        <w:rPr>
          <w:rFonts w:ascii="Arial" w:hAnsi="Arial" w:cs="Arial"/>
          <w:sz w:val="22"/>
          <w:szCs w:val="22"/>
        </w:rPr>
        <w:t>(1.20</w:t>
      </w:r>
      <w:r w:rsidR="00B365DE">
        <w:rPr>
          <w:rFonts w:ascii="Arial" w:hAnsi="Arial" w:cs="Arial"/>
          <w:sz w:val="22"/>
          <w:szCs w:val="22"/>
        </w:rPr>
        <w:t xml:space="preserve"> meter </w:t>
      </w:r>
      <w:r w:rsidR="00615C59">
        <w:rPr>
          <w:rFonts w:ascii="Arial" w:hAnsi="Arial" w:cs="Arial"/>
          <w:sz w:val="22"/>
          <w:szCs w:val="22"/>
        </w:rPr>
        <w:t>diep,</w:t>
      </w:r>
      <w:r w:rsidR="00B365DE">
        <w:rPr>
          <w:rFonts w:ascii="Arial" w:hAnsi="Arial" w:cs="Arial"/>
          <w:sz w:val="22"/>
          <w:szCs w:val="22"/>
        </w:rPr>
        <w:t xml:space="preserve"> agrarisch gebied 1.80 meter diep) om daarmee te voldoen aan de toenemende vraag naar elektriciteit. Op dit moment worden de diverse </w:t>
      </w:r>
      <w:r w:rsidR="00615C59">
        <w:rPr>
          <w:rFonts w:ascii="Arial" w:hAnsi="Arial" w:cs="Arial"/>
          <w:sz w:val="22"/>
          <w:szCs w:val="22"/>
        </w:rPr>
        <w:t>tracés</w:t>
      </w:r>
      <w:r w:rsidR="00B365DE">
        <w:rPr>
          <w:rFonts w:ascii="Arial" w:hAnsi="Arial" w:cs="Arial"/>
          <w:sz w:val="22"/>
          <w:szCs w:val="22"/>
        </w:rPr>
        <w:t xml:space="preserve"> </w:t>
      </w:r>
      <w:r w:rsidR="00615C59">
        <w:rPr>
          <w:rFonts w:ascii="Arial" w:hAnsi="Arial" w:cs="Arial"/>
          <w:sz w:val="22"/>
          <w:szCs w:val="22"/>
        </w:rPr>
        <w:t>onderzocht.</w:t>
      </w:r>
      <w:r w:rsidR="00B365DE">
        <w:rPr>
          <w:rFonts w:ascii="Arial" w:hAnsi="Arial" w:cs="Arial"/>
          <w:sz w:val="22"/>
          <w:szCs w:val="22"/>
        </w:rPr>
        <w:t xml:space="preserve"> </w:t>
      </w:r>
    </w:p>
    <w:p w14:paraId="17BC4333" w14:textId="17D8C365" w:rsidR="00B365DE" w:rsidRDefault="00B365DE" w:rsidP="002D3B55">
      <w:pPr>
        <w:rPr>
          <w:rFonts w:ascii="Arial" w:hAnsi="Arial" w:cs="Arial"/>
          <w:sz w:val="22"/>
          <w:szCs w:val="22"/>
        </w:rPr>
      </w:pPr>
      <w:r>
        <w:rPr>
          <w:rFonts w:ascii="Arial" w:hAnsi="Arial" w:cs="Arial"/>
          <w:sz w:val="22"/>
          <w:szCs w:val="22"/>
        </w:rPr>
        <w:t>Dinsdag 26 januari is er een online informatiebijeenkomst geweest, die Eric</w:t>
      </w:r>
      <w:r w:rsidR="00D850AE">
        <w:rPr>
          <w:rFonts w:ascii="Arial" w:hAnsi="Arial" w:cs="Arial"/>
          <w:sz w:val="22"/>
          <w:szCs w:val="22"/>
        </w:rPr>
        <w:t xml:space="preserve"> en Harrie</w:t>
      </w:r>
      <w:r>
        <w:rPr>
          <w:rFonts w:ascii="Arial" w:hAnsi="Arial" w:cs="Arial"/>
          <w:sz w:val="22"/>
          <w:szCs w:val="22"/>
        </w:rPr>
        <w:t xml:space="preserve"> he</w:t>
      </w:r>
      <w:r w:rsidR="00D850AE">
        <w:rPr>
          <w:rFonts w:ascii="Arial" w:hAnsi="Arial" w:cs="Arial"/>
          <w:sz w:val="22"/>
          <w:szCs w:val="22"/>
        </w:rPr>
        <w:t>bben</w:t>
      </w:r>
      <w:r>
        <w:rPr>
          <w:rFonts w:ascii="Arial" w:hAnsi="Arial" w:cs="Arial"/>
          <w:sz w:val="22"/>
          <w:szCs w:val="22"/>
        </w:rPr>
        <w:t xml:space="preserve"> bekeken. Via </w:t>
      </w:r>
      <w:hyperlink r:id="rId13" w:history="1">
        <w:r w:rsidRPr="00221314">
          <w:rPr>
            <w:rStyle w:val="Hyperlink"/>
            <w:rFonts w:ascii="Arial" w:hAnsi="Arial" w:cs="Arial"/>
            <w:sz w:val="22"/>
            <w:szCs w:val="22"/>
          </w:rPr>
          <w:t>www.tennet.eu/boxmeervenraij</w:t>
        </w:r>
      </w:hyperlink>
      <w:r>
        <w:rPr>
          <w:rFonts w:ascii="Arial" w:hAnsi="Arial" w:cs="Arial"/>
          <w:sz w:val="22"/>
          <w:szCs w:val="22"/>
        </w:rPr>
        <w:t xml:space="preserve"> kan deze nog bekeken worden. Zeer interessant!</w:t>
      </w:r>
    </w:p>
    <w:p w14:paraId="120321B1" w14:textId="77777777" w:rsidR="00B365DE" w:rsidRDefault="00B365DE" w:rsidP="002D3B55">
      <w:pPr>
        <w:rPr>
          <w:rFonts w:ascii="Arial" w:hAnsi="Arial" w:cs="Arial"/>
          <w:sz w:val="22"/>
          <w:szCs w:val="22"/>
        </w:rPr>
      </w:pPr>
      <w:r>
        <w:rPr>
          <w:rFonts w:ascii="Arial" w:hAnsi="Arial" w:cs="Arial"/>
          <w:sz w:val="22"/>
          <w:szCs w:val="22"/>
        </w:rPr>
        <w:t>Vragen vanuit TenneT:</w:t>
      </w:r>
    </w:p>
    <w:p w14:paraId="0BA887BD" w14:textId="5352E558" w:rsidR="00B365DE" w:rsidRPr="00D850AE" w:rsidRDefault="00D850AE" w:rsidP="00D850AE">
      <w:pPr>
        <w:pStyle w:val="Lijstalinea"/>
        <w:numPr>
          <w:ilvl w:val="0"/>
          <w:numId w:val="15"/>
        </w:numPr>
        <w:rPr>
          <w:rFonts w:ascii="Arial" w:hAnsi="Arial" w:cs="Arial"/>
          <w:sz w:val="22"/>
          <w:szCs w:val="22"/>
        </w:rPr>
      </w:pPr>
      <w:r>
        <w:rPr>
          <w:rFonts w:ascii="Arial" w:hAnsi="Arial" w:cs="Arial"/>
          <w:sz w:val="22"/>
          <w:szCs w:val="22"/>
        </w:rPr>
        <w:t>Wie</w:t>
      </w:r>
      <w:r w:rsidR="00B365DE" w:rsidRPr="00D850AE">
        <w:rPr>
          <w:rFonts w:ascii="Arial" w:hAnsi="Arial" w:cs="Arial"/>
          <w:sz w:val="22"/>
          <w:szCs w:val="22"/>
        </w:rPr>
        <w:t xml:space="preserve"> contactpersoon wil zijn?</w:t>
      </w:r>
    </w:p>
    <w:p w14:paraId="7374FC2D" w14:textId="77777777" w:rsidR="00B365DE" w:rsidRDefault="00B365DE" w:rsidP="00B365DE">
      <w:pPr>
        <w:rPr>
          <w:rFonts w:ascii="Arial" w:hAnsi="Arial" w:cs="Arial"/>
          <w:sz w:val="22"/>
          <w:szCs w:val="22"/>
        </w:rPr>
      </w:pPr>
      <w:r>
        <w:rPr>
          <w:rFonts w:ascii="Arial" w:hAnsi="Arial" w:cs="Arial"/>
          <w:sz w:val="22"/>
          <w:szCs w:val="22"/>
        </w:rPr>
        <w:t>Tot nu toe is Eric dat geweest. Is prima. Mocht op een later tijdstip iemand anders dit graag willen overnemen, dan kan dat.</w:t>
      </w:r>
    </w:p>
    <w:p w14:paraId="6725ABDC" w14:textId="48AB96DD" w:rsidR="002B5C2F" w:rsidRPr="00D850AE" w:rsidRDefault="00B365DE" w:rsidP="00D850AE">
      <w:pPr>
        <w:pStyle w:val="Lijstalinea"/>
        <w:numPr>
          <w:ilvl w:val="0"/>
          <w:numId w:val="15"/>
        </w:numPr>
        <w:rPr>
          <w:rFonts w:ascii="Arial" w:hAnsi="Arial" w:cs="Arial"/>
          <w:sz w:val="22"/>
          <w:szCs w:val="22"/>
        </w:rPr>
      </w:pPr>
      <w:r w:rsidRPr="00D850AE">
        <w:rPr>
          <w:rFonts w:ascii="Arial" w:hAnsi="Arial" w:cs="Arial"/>
          <w:sz w:val="22"/>
          <w:szCs w:val="22"/>
        </w:rPr>
        <w:t>Mag TenneT onze nieuwsbrief gebruiken om informatie</w:t>
      </w:r>
      <w:r w:rsidR="002B5C2F" w:rsidRPr="00D850AE">
        <w:rPr>
          <w:rFonts w:ascii="Arial" w:hAnsi="Arial" w:cs="Arial"/>
          <w:sz w:val="22"/>
          <w:szCs w:val="22"/>
        </w:rPr>
        <w:t xml:space="preserve"> te </w:t>
      </w:r>
      <w:commentRangeStart w:id="4"/>
      <w:r w:rsidR="002B5C2F" w:rsidRPr="00D850AE">
        <w:rPr>
          <w:rFonts w:ascii="Arial" w:hAnsi="Arial" w:cs="Arial"/>
          <w:sz w:val="22"/>
          <w:szCs w:val="22"/>
        </w:rPr>
        <w:t>verstrekken</w:t>
      </w:r>
      <w:commentRangeEnd w:id="4"/>
      <w:r w:rsidR="003C539A">
        <w:rPr>
          <w:rStyle w:val="Verwijzingopmerking"/>
        </w:rPr>
        <w:commentReference w:id="4"/>
      </w:r>
      <w:r w:rsidR="002B5C2F" w:rsidRPr="00D850AE">
        <w:rPr>
          <w:rFonts w:ascii="Arial" w:hAnsi="Arial" w:cs="Arial"/>
          <w:sz w:val="22"/>
          <w:szCs w:val="22"/>
        </w:rPr>
        <w:t>?</w:t>
      </w:r>
    </w:p>
    <w:p w14:paraId="44BA9B1F" w14:textId="77777777" w:rsidR="002B5C2F" w:rsidRDefault="002B5C2F" w:rsidP="002B5C2F">
      <w:pPr>
        <w:rPr>
          <w:rFonts w:ascii="Arial" w:hAnsi="Arial" w:cs="Arial"/>
          <w:sz w:val="22"/>
          <w:szCs w:val="22"/>
        </w:rPr>
      </w:pPr>
      <w:r>
        <w:rPr>
          <w:rFonts w:ascii="Arial" w:hAnsi="Arial" w:cs="Arial"/>
          <w:sz w:val="22"/>
          <w:szCs w:val="22"/>
        </w:rPr>
        <w:t>Omdat dit alle bewoners van de wijkraad aangaat, vinden we het geen enkel probleem.</w:t>
      </w:r>
    </w:p>
    <w:p w14:paraId="1B698D94" w14:textId="77777777" w:rsidR="002B5C2F" w:rsidRDefault="002B5C2F" w:rsidP="00D850AE">
      <w:pPr>
        <w:pStyle w:val="Lijstalinea"/>
        <w:numPr>
          <w:ilvl w:val="0"/>
          <w:numId w:val="15"/>
        </w:numPr>
        <w:rPr>
          <w:rFonts w:ascii="Arial" w:hAnsi="Arial" w:cs="Arial"/>
          <w:sz w:val="22"/>
          <w:szCs w:val="22"/>
        </w:rPr>
      </w:pPr>
      <w:r>
        <w:rPr>
          <w:rFonts w:ascii="Arial" w:hAnsi="Arial" w:cs="Arial"/>
          <w:sz w:val="22"/>
          <w:szCs w:val="22"/>
        </w:rPr>
        <w:t>Er bestaan mogelijkheden om subsidie te voor energiedoelstellingen te ontvangen.</w:t>
      </w:r>
    </w:p>
    <w:p w14:paraId="0D521C82" w14:textId="25361DD5" w:rsidR="002B5C2F" w:rsidRDefault="002B5C2F" w:rsidP="002B5C2F">
      <w:pPr>
        <w:rPr>
          <w:rFonts w:ascii="Arial" w:hAnsi="Arial" w:cs="Arial"/>
          <w:sz w:val="22"/>
          <w:szCs w:val="22"/>
        </w:rPr>
      </w:pPr>
      <w:r>
        <w:rPr>
          <w:rFonts w:ascii="Arial" w:hAnsi="Arial" w:cs="Arial"/>
          <w:sz w:val="22"/>
          <w:szCs w:val="22"/>
        </w:rPr>
        <w:t xml:space="preserve">Anke v.d. Hulst </w:t>
      </w:r>
      <w:r w:rsidR="00615C59">
        <w:rPr>
          <w:rFonts w:ascii="Arial" w:hAnsi="Arial" w:cs="Arial"/>
          <w:sz w:val="22"/>
          <w:szCs w:val="22"/>
        </w:rPr>
        <w:t>(Gemeente</w:t>
      </w:r>
      <w:r>
        <w:rPr>
          <w:rFonts w:ascii="Arial" w:hAnsi="Arial" w:cs="Arial"/>
          <w:sz w:val="22"/>
          <w:szCs w:val="22"/>
        </w:rPr>
        <w:t xml:space="preserve">) is hiervan op de hoogte. Harry gaat informeren en geeft door aan de rest van </w:t>
      </w:r>
      <w:commentRangeStart w:id="5"/>
      <w:r>
        <w:rPr>
          <w:rFonts w:ascii="Arial" w:hAnsi="Arial" w:cs="Arial"/>
          <w:sz w:val="22"/>
          <w:szCs w:val="22"/>
        </w:rPr>
        <w:t>bestuur</w:t>
      </w:r>
      <w:commentRangeEnd w:id="5"/>
      <w:r w:rsidR="00851A13">
        <w:rPr>
          <w:rStyle w:val="Verwijzingopmerking"/>
        </w:rPr>
        <w:commentReference w:id="5"/>
      </w:r>
      <w:r>
        <w:rPr>
          <w:rFonts w:ascii="Arial" w:hAnsi="Arial" w:cs="Arial"/>
          <w:sz w:val="22"/>
          <w:szCs w:val="22"/>
        </w:rPr>
        <w:t>.</w:t>
      </w:r>
    </w:p>
    <w:p w14:paraId="37FB1898" w14:textId="77777777" w:rsidR="002B5C2F" w:rsidRDefault="002B5C2F" w:rsidP="002B5C2F">
      <w:pPr>
        <w:rPr>
          <w:rFonts w:ascii="Arial" w:hAnsi="Arial" w:cs="Arial"/>
          <w:sz w:val="22"/>
          <w:szCs w:val="22"/>
        </w:rPr>
      </w:pPr>
    </w:p>
    <w:p w14:paraId="724ABA06" w14:textId="77777777" w:rsidR="002B5C2F" w:rsidRDefault="002B5C2F" w:rsidP="002B5C2F">
      <w:pPr>
        <w:rPr>
          <w:rFonts w:ascii="Arial" w:hAnsi="Arial" w:cs="Arial"/>
          <w:sz w:val="22"/>
          <w:szCs w:val="22"/>
        </w:rPr>
      </w:pPr>
      <w:r>
        <w:rPr>
          <w:rFonts w:ascii="Arial" w:hAnsi="Arial" w:cs="Arial"/>
          <w:sz w:val="22"/>
          <w:szCs w:val="22"/>
        </w:rPr>
        <w:t>5. Rondvraag:</w:t>
      </w:r>
    </w:p>
    <w:p w14:paraId="2D317B22" w14:textId="7325B51A" w:rsidR="002B5C2F" w:rsidRDefault="002B5C2F" w:rsidP="002B5C2F">
      <w:pPr>
        <w:rPr>
          <w:rFonts w:ascii="Arial" w:hAnsi="Arial" w:cs="Arial"/>
          <w:sz w:val="22"/>
          <w:szCs w:val="22"/>
        </w:rPr>
      </w:pPr>
      <w:r>
        <w:rPr>
          <w:rFonts w:ascii="Arial" w:hAnsi="Arial" w:cs="Arial"/>
          <w:sz w:val="22"/>
          <w:szCs w:val="22"/>
        </w:rPr>
        <w:t xml:space="preserve">* Het blijkt dat de wijkraden in Cuijk </w:t>
      </w:r>
      <w:r w:rsidR="0092605D">
        <w:rPr>
          <w:rFonts w:ascii="Arial" w:hAnsi="Arial" w:cs="Arial"/>
          <w:sz w:val="22"/>
          <w:szCs w:val="22"/>
        </w:rPr>
        <w:t>meer willen gaan</w:t>
      </w:r>
      <w:r>
        <w:rPr>
          <w:rFonts w:ascii="Arial" w:hAnsi="Arial" w:cs="Arial"/>
          <w:sz w:val="22"/>
          <w:szCs w:val="22"/>
        </w:rPr>
        <w:t xml:space="preserve"> samenwerken</w:t>
      </w:r>
      <w:r w:rsidR="0092605D">
        <w:rPr>
          <w:rFonts w:ascii="Arial" w:hAnsi="Arial" w:cs="Arial"/>
          <w:sz w:val="22"/>
          <w:szCs w:val="22"/>
        </w:rPr>
        <w:t>, niet alleen onderling maar ook met de wijkraden van Boxmeer</w:t>
      </w:r>
      <w:r>
        <w:rPr>
          <w:rFonts w:ascii="Arial" w:hAnsi="Arial" w:cs="Arial"/>
          <w:sz w:val="22"/>
          <w:szCs w:val="22"/>
        </w:rPr>
        <w:t xml:space="preserve">. </w:t>
      </w:r>
      <w:r w:rsidR="0092605D">
        <w:rPr>
          <w:rFonts w:ascii="Arial" w:hAnsi="Arial" w:cs="Arial"/>
          <w:sz w:val="22"/>
          <w:szCs w:val="22"/>
        </w:rPr>
        <w:t>E</w:t>
      </w:r>
      <w:r>
        <w:rPr>
          <w:rFonts w:ascii="Arial" w:hAnsi="Arial" w:cs="Arial"/>
          <w:sz w:val="22"/>
          <w:szCs w:val="22"/>
        </w:rPr>
        <w:t xml:space="preserve">ind februari volgt </w:t>
      </w:r>
      <w:r w:rsidR="0092605D">
        <w:rPr>
          <w:rFonts w:ascii="Arial" w:hAnsi="Arial" w:cs="Arial"/>
          <w:sz w:val="22"/>
          <w:szCs w:val="22"/>
        </w:rPr>
        <w:t xml:space="preserve">een </w:t>
      </w:r>
      <w:r>
        <w:rPr>
          <w:rFonts w:ascii="Arial" w:hAnsi="Arial" w:cs="Arial"/>
          <w:sz w:val="22"/>
          <w:szCs w:val="22"/>
        </w:rPr>
        <w:t xml:space="preserve">overleg. Prima </w:t>
      </w:r>
      <w:commentRangeStart w:id="6"/>
      <w:r>
        <w:rPr>
          <w:rFonts w:ascii="Arial" w:hAnsi="Arial" w:cs="Arial"/>
          <w:sz w:val="22"/>
          <w:szCs w:val="22"/>
        </w:rPr>
        <w:t>idee</w:t>
      </w:r>
      <w:commentRangeEnd w:id="6"/>
      <w:r w:rsidR="00BC2EC5">
        <w:rPr>
          <w:rStyle w:val="Verwijzingopmerking"/>
        </w:rPr>
        <w:commentReference w:id="6"/>
      </w:r>
      <w:r>
        <w:rPr>
          <w:rFonts w:ascii="Arial" w:hAnsi="Arial" w:cs="Arial"/>
          <w:sz w:val="22"/>
          <w:szCs w:val="22"/>
        </w:rPr>
        <w:t>.</w:t>
      </w:r>
    </w:p>
    <w:p w14:paraId="33423506" w14:textId="77777777" w:rsidR="002B5C2F" w:rsidRDefault="002B5C2F" w:rsidP="002B5C2F">
      <w:pPr>
        <w:rPr>
          <w:rFonts w:ascii="Arial" w:hAnsi="Arial" w:cs="Arial"/>
          <w:sz w:val="22"/>
          <w:szCs w:val="22"/>
        </w:rPr>
      </w:pPr>
      <w:r>
        <w:rPr>
          <w:rFonts w:ascii="Arial" w:hAnsi="Arial" w:cs="Arial"/>
          <w:sz w:val="22"/>
          <w:szCs w:val="22"/>
        </w:rPr>
        <w:t>*Is er al meer duidelijkheid over ontwikkelingen hoek Steenstraat-Burg.Vekuijlstraat?</w:t>
      </w:r>
    </w:p>
    <w:p w14:paraId="486E506A" w14:textId="4C967298" w:rsidR="002B5C2F" w:rsidRDefault="002B5C2F" w:rsidP="002B5C2F">
      <w:pPr>
        <w:rPr>
          <w:rFonts w:ascii="Arial" w:hAnsi="Arial" w:cs="Arial"/>
          <w:sz w:val="22"/>
          <w:szCs w:val="22"/>
        </w:rPr>
      </w:pPr>
      <w:r>
        <w:rPr>
          <w:rFonts w:ascii="Arial" w:hAnsi="Arial" w:cs="Arial"/>
          <w:sz w:val="22"/>
          <w:szCs w:val="22"/>
        </w:rPr>
        <w:t xml:space="preserve">Er is een vergunning voor 22 appartementen </w:t>
      </w:r>
      <w:r w:rsidR="00B61C28">
        <w:rPr>
          <w:rFonts w:ascii="Arial" w:hAnsi="Arial" w:cs="Arial"/>
          <w:sz w:val="22"/>
          <w:szCs w:val="22"/>
        </w:rPr>
        <w:t>(</w:t>
      </w:r>
      <w:r>
        <w:rPr>
          <w:rFonts w:ascii="Arial" w:hAnsi="Arial" w:cs="Arial"/>
          <w:sz w:val="22"/>
          <w:szCs w:val="22"/>
        </w:rPr>
        <w:t>Dichterbij</w:t>
      </w:r>
      <w:r w:rsidR="00B61C28">
        <w:rPr>
          <w:rFonts w:ascii="Arial" w:hAnsi="Arial" w:cs="Arial"/>
          <w:sz w:val="22"/>
          <w:szCs w:val="22"/>
        </w:rPr>
        <w:t xml:space="preserve">) </w:t>
      </w:r>
      <w:r>
        <w:rPr>
          <w:rFonts w:ascii="Arial" w:hAnsi="Arial" w:cs="Arial"/>
          <w:sz w:val="22"/>
          <w:szCs w:val="22"/>
        </w:rPr>
        <w:t xml:space="preserve">verleend. </w:t>
      </w:r>
    </w:p>
    <w:p w14:paraId="45C3ADAE" w14:textId="01A9E7CC" w:rsidR="002B5C2F" w:rsidRDefault="002B5C2F" w:rsidP="002B5C2F">
      <w:pPr>
        <w:rPr>
          <w:rFonts w:ascii="Arial" w:hAnsi="Arial" w:cs="Arial"/>
          <w:sz w:val="22"/>
          <w:szCs w:val="22"/>
        </w:rPr>
      </w:pPr>
      <w:r>
        <w:rPr>
          <w:rFonts w:ascii="Arial" w:hAnsi="Arial" w:cs="Arial"/>
          <w:sz w:val="22"/>
          <w:szCs w:val="22"/>
        </w:rPr>
        <w:t xml:space="preserve">Verder wordt na </w:t>
      </w:r>
      <w:r w:rsidR="00615C59">
        <w:rPr>
          <w:rFonts w:ascii="Arial" w:hAnsi="Arial" w:cs="Arial"/>
          <w:sz w:val="22"/>
          <w:szCs w:val="22"/>
        </w:rPr>
        <w:t>het carnaval</w:t>
      </w:r>
      <w:r>
        <w:rPr>
          <w:rFonts w:ascii="Arial" w:hAnsi="Arial" w:cs="Arial"/>
          <w:sz w:val="22"/>
          <w:szCs w:val="22"/>
        </w:rPr>
        <w:t xml:space="preserve"> de Koorstraat verder ontwikkeld. Bocht uit de straat en laad-losplaatsen </w:t>
      </w:r>
      <w:r w:rsidR="0092605D">
        <w:rPr>
          <w:rFonts w:ascii="Arial" w:hAnsi="Arial" w:cs="Arial"/>
          <w:sz w:val="22"/>
          <w:szCs w:val="22"/>
        </w:rPr>
        <w:t xml:space="preserve">worden </w:t>
      </w:r>
      <w:r>
        <w:rPr>
          <w:rFonts w:ascii="Arial" w:hAnsi="Arial" w:cs="Arial"/>
          <w:sz w:val="22"/>
          <w:szCs w:val="22"/>
        </w:rPr>
        <w:t xml:space="preserve">aangelegd. </w:t>
      </w:r>
      <w:r w:rsidR="0092605D">
        <w:rPr>
          <w:rFonts w:ascii="Arial" w:hAnsi="Arial" w:cs="Arial"/>
          <w:sz w:val="22"/>
          <w:szCs w:val="22"/>
        </w:rPr>
        <w:t xml:space="preserve">Daarbij wordt mogelijk </w:t>
      </w:r>
      <w:r>
        <w:rPr>
          <w:rFonts w:ascii="Arial" w:hAnsi="Arial" w:cs="Arial"/>
          <w:sz w:val="22"/>
          <w:szCs w:val="22"/>
        </w:rPr>
        <w:t>ook het parkeerplein bij oude A.H</w:t>
      </w:r>
      <w:r w:rsidR="0092605D">
        <w:rPr>
          <w:rFonts w:ascii="Arial" w:hAnsi="Arial" w:cs="Arial"/>
          <w:sz w:val="22"/>
          <w:szCs w:val="22"/>
        </w:rPr>
        <w:t xml:space="preserve"> aangepakt.</w:t>
      </w:r>
      <w:r>
        <w:rPr>
          <w:rFonts w:ascii="Arial" w:hAnsi="Arial" w:cs="Arial"/>
          <w:sz w:val="22"/>
          <w:szCs w:val="22"/>
        </w:rPr>
        <w:t xml:space="preserve"> </w:t>
      </w:r>
      <w:r w:rsidR="0092605D">
        <w:rPr>
          <w:rFonts w:ascii="Arial" w:hAnsi="Arial" w:cs="Arial"/>
          <w:sz w:val="22"/>
          <w:szCs w:val="22"/>
        </w:rPr>
        <w:t>In het oude AH-gebouw k</w:t>
      </w:r>
      <w:r>
        <w:rPr>
          <w:rFonts w:ascii="Arial" w:hAnsi="Arial" w:cs="Arial"/>
          <w:sz w:val="22"/>
          <w:szCs w:val="22"/>
        </w:rPr>
        <w:t xml:space="preserve">omt de </w:t>
      </w:r>
      <w:commentRangeStart w:id="7"/>
      <w:r>
        <w:rPr>
          <w:rFonts w:ascii="Arial" w:hAnsi="Arial" w:cs="Arial"/>
          <w:sz w:val="22"/>
          <w:szCs w:val="22"/>
        </w:rPr>
        <w:t>Aldi</w:t>
      </w:r>
      <w:commentRangeEnd w:id="7"/>
      <w:r w:rsidR="00DE50E0">
        <w:rPr>
          <w:rStyle w:val="Verwijzingopmerking"/>
        </w:rPr>
        <w:commentReference w:id="7"/>
      </w:r>
      <w:r>
        <w:rPr>
          <w:rFonts w:ascii="Arial" w:hAnsi="Arial" w:cs="Arial"/>
          <w:sz w:val="22"/>
          <w:szCs w:val="22"/>
        </w:rPr>
        <w:t xml:space="preserve"> </w:t>
      </w:r>
      <w:r w:rsidR="00615C59">
        <w:rPr>
          <w:rFonts w:ascii="Arial" w:hAnsi="Arial" w:cs="Arial"/>
          <w:sz w:val="22"/>
          <w:szCs w:val="22"/>
        </w:rPr>
        <w:t>(ingang</w:t>
      </w:r>
      <w:r>
        <w:rPr>
          <w:rFonts w:ascii="Arial" w:hAnsi="Arial" w:cs="Arial"/>
          <w:sz w:val="22"/>
          <w:szCs w:val="22"/>
        </w:rPr>
        <w:t xml:space="preserve"> zijkant) en aan voorkant </w:t>
      </w:r>
      <w:r w:rsidR="0092605D">
        <w:rPr>
          <w:rFonts w:ascii="Arial" w:hAnsi="Arial" w:cs="Arial"/>
          <w:sz w:val="22"/>
          <w:szCs w:val="22"/>
        </w:rPr>
        <w:t>zal (onder meer) een Turkse</w:t>
      </w:r>
      <w:r>
        <w:rPr>
          <w:rFonts w:ascii="Arial" w:hAnsi="Arial" w:cs="Arial"/>
          <w:sz w:val="22"/>
          <w:szCs w:val="22"/>
        </w:rPr>
        <w:t xml:space="preserve"> slagerij met specialiteiten</w:t>
      </w:r>
      <w:r w:rsidR="0092605D">
        <w:rPr>
          <w:rFonts w:ascii="Arial" w:hAnsi="Arial" w:cs="Arial"/>
          <w:sz w:val="22"/>
          <w:szCs w:val="22"/>
        </w:rPr>
        <w:t xml:space="preserve"> worden gevestigd</w:t>
      </w:r>
      <w:r>
        <w:rPr>
          <w:rFonts w:ascii="Arial" w:hAnsi="Arial" w:cs="Arial"/>
          <w:sz w:val="22"/>
          <w:szCs w:val="22"/>
        </w:rPr>
        <w:t xml:space="preserve">. </w:t>
      </w:r>
    </w:p>
    <w:p w14:paraId="3CA59DAC" w14:textId="24DDA63D" w:rsidR="002B5C2F" w:rsidRDefault="002B5C2F" w:rsidP="002B5C2F">
      <w:pPr>
        <w:rPr>
          <w:rFonts w:ascii="Arial" w:hAnsi="Arial" w:cs="Arial"/>
          <w:sz w:val="22"/>
          <w:szCs w:val="22"/>
        </w:rPr>
      </w:pPr>
      <w:r>
        <w:rPr>
          <w:rFonts w:ascii="Arial" w:hAnsi="Arial" w:cs="Arial"/>
          <w:sz w:val="22"/>
          <w:szCs w:val="22"/>
        </w:rPr>
        <w:t xml:space="preserve">*De pinbox blijft staan. </w:t>
      </w:r>
      <w:commentRangeStart w:id="8"/>
      <w:r>
        <w:rPr>
          <w:rFonts w:ascii="Arial" w:hAnsi="Arial" w:cs="Arial"/>
          <w:sz w:val="22"/>
          <w:szCs w:val="22"/>
        </w:rPr>
        <w:t>Rabobank</w:t>
      </w:r>
      <w:commentRangeEnd w:id="8"/>
      <w:r w:rsidR="0084673D">
        <w:rPr>
          <w:rStyle w:val="Verwijzingopmerking"/>
        </w:rPr>
        <w:commentReference w:id="8"/>
      </w:r>
      <w:r>
        <w:rPr>
          <w:rFonts w:ascii="Arial" w:hAnsi="Arial" w:cs="Arial"/>
          <w:sz w:val="22"/>
          <w:szCs w:val="22"/>
        </w:rPr>
        <w:t xml:space="preserve">/Gemeente vinden </w:t>
      </w:r>
      <w:r w:rsidR="0092605D">
        <w:rPr>
          <w:rFonts w:ascii="Arial" w:hAnsi="Arial" w:cs="Arial"/>
          <w:sz w:val="22"/>
          <w:szCs w:val="22"/>
        </w:rPr>
        <w:t xml:space="preserve">een verplaatsing kennelijk </w:t>
      </w:r>
      <w:r>
        <w:rPr>
          <w:rFonts w:ascii="Arial" w:hAnsi="Arial" w:cs="Arial"/>
          <w:sz w:val="22"/>
          <w:szCs w:val="22"/>
        </w:rPr>
        <w:t>niet noodzakelijk</w:t>
      </w:r>
      <w:r w:rsidR="0092605D">
        <w:rPr>
          <w:rFonts w:ascii="Arial" w:hAnsi="Arial" w:cs="Arial"/>
          <w:sz w:val="22"/>
          <w:szCs w:val="22"/>
        </w:rPr>
        <w:t>. Wij zullen na de lockdown de overlast in de gaten moeten houden</w:t>
      </w:r>
      <w:r>
        <w:rPr>
          <w:rFonts w:ascii="Arial" w:hAnsi="Arial" w:cs="Arial"/>
          <w:sz w:val="22"/>
          <w:szCs w:val="22"/>
        </w:rPr>
        <w:t xml:space="preserve">. </w:t>
      </w:r>
    </w:p>
    <w:p w14:paraId="50277729" w14:textId="663F2B7A" w:rsidR="002B5C2F" w:rsidRDefault="002B5C2F" w:rsidP="002B5C2F">
      <w:pPr>
        <w:rPr>
          <w:rFonts w:ascii="Arial" w:hAnsi="Arial" w:cs="Arial"/>
          <w:sz w:val="22"/>
          <w:szCs w:val="22"/>
        </w:rPr>
      </w:pPr>
      <w:r>
        <w:rPr>
          <w:rFonts w:ascii="Arial" w:hAnsi="Arial" w:cs="Arial"/>
          <w:sz w:val="22"/>
          <w:szCs w:val="22"/>
        </w:rPr>
        <w:t xml:space="preserve">*De parkeerplaats tegenover Jan </w:t>
      </w:r>
      <w:r w:rsidR="00D850AE">
        <w:rPr>
          <w:rFonts w:ascii="Arial" w:hAnsi="Arial" w:cs="Arial"/>
          <w:sz w:val="22"/>
          <w:szCs w:val="22"/>
        </w:rPr>
        <w:t>L</w:t>
      </w:r>
      <w:r>
        <w:rPr>
          <w:rFonts w:ascii="Arial" w:hAnsi="Arial" w:cs="Arial"/>
          <w:sz w:val="22"/>
          <w:szCs w:val="22"/>
        </w:rPr>
        <w:t xml:space="preserve">inders wordt pas opgeknapt als de woningen aan achterzijde </w:t>
      </w:r>
      <w:proofErr w:type="spellStart"/>
      <w:r>
        <w:rPr>
          <w:rFonts w:ascii="Arial" w:hAnsi="Arial" w:cs="Arial"/>
          <w:sz w:val="22"/>
          <w:szCs w:val="22"/>
        </w:rPr>
        <w:t>Kerkezigt</w:t>
      </w:r>
      <w:proofErr w:type="spellEnd"/>
      <w:r>
        <w:rPr>
          <w:rFonts w:ascii="Arial" w:hAnsi="Arial" w:cs="Arial"/>
          <w:sz w:val="22"/>
          <w:szCs w:val="22"/>
        </w:rPr>
        <w:t xml:space="preserve"> </w:t>
      </w:r>
      <w:commentRangeStart w:id="9"/>
      <w:r>
        <w:rPr>
          <w:rFonts w:ascii="Arial" w:hAnsi="Arial" w:cs="Arial"/>
          <w:sz w:val="22"/>
          <w:szCs w:val="22"/>
        </w:rPr>
        <w:t>gerealiseerd</w:t>
      </w:r>
      <w:commentRangeEnd w:id="9"/>
      <w:r w:rsidR="00132E7F">
        <w:rPr>
          <w:rStyle w:val="Verwijzingopmerking"/>
        </w:rPr>
        <w:commentReference w:id="9"/>
      </w:r>
      <w:r>
        <w:rPr>
          <w:rFonts w:ascii="Arial" w:hAnsi="Arial" w:cs="Arial"/>
          <w:sz w:val="22"/>
          <w:szCs w:val="22"/>
        </w:rPr>
        <w:t xml:space="preserve"> zijn. </w:t>
      </w:r>
      <w:r w:rsidR="0092605D">
        <w:rPr>
          <w:rFonts w:ascii="Arial" w:hAnsi="Arial" w:cs="Arial"/>
          <w:sz w:val="22"/>
          <w:szCs w:val="22"/>
        </w:rPr>
        <w:t>Dat k</w:t>
      </w:r>
      <w:r w:rsidR="00D850AE">
        <w:rPr>
          <w:rFonts w:ascii="Arial" w:hAnsi="Arial" w:cs="Arial"/>
          <w:sz w:val="22"/>
          <w:szCs w:val="22"/>
        </w:rPr>
        <w:t>a</w:t>
      </w:r>
      <w:r>
        <w:rPr>
          <w:rFonts w:ascii="Arial" w:hAnsi="Arial" w:cs="Arial"/>
          <w:sz w:val="22"/>
          <w:szCs w:val="22"/>
        </w:rPr>
        <w:t xml:space="preserve">n dus nog </w:t>
      </w:r>
      <w:r w:rsidR="0092605D">
        <w:rPr>
          <w:rFonts w:ascii="Arial" w:hAnsi="Arial" w:cs="Arial"/>
          <w:sz w:val="22"/>
          <w:szCs w:val="22"/>
        </w:rPr>
        <w:t xml:space="preserve">wel </w:t>
      </w:r>
      <w:r>
        <w:rPr>
          <w:rFonts w:ascii="Arial" w:hAnsi="Arial" w:cs="Arial"/>
          <w:sz w:val="22"/>
          <w:szCs w:val="22"/>
        </w:rPr>
        <w:t xml:space="preserve">even duren. </w:t>
      </w:r>
    </w:p>
    <w:p w14:paraId="6A74F3A7" w14:textId="216B195E" w:rsidR="002B5C2F" w:rsidRDefault="002B5C2F" w:rsidP="002B5C2F">
      <w:pPr>
        <w:rPr>
          <w:rFonts w:ascii="Arial" w:hAnsi="Arial" w:cs="Arial"/>
          <w:sz w:val="22"/>
          <w:szCs w:val="22"/>
        </w:rPr>
      </w:pPr>
      <w:r>
        <w:rPr>
          <w:rFonts w:ascii="Arial" w:hAnsi="Arial" w:cs="Arial"/>
          <w:sz w:val="22"/>
          <w:szCs w:val="22"/>
        </w:rPr>
        <w:t>*</w:t>
      </w:r>
      <w:r w:rsidR="00D850AE">
        <w:rPr>
          <w:rFonts w:ascii="Arial" w:hAnsi="Arial" w:cs="Arial"/>
          <w:sz w:val="22"/>
          <w:szCs w:val="22"/>
        </w:rPr>
        <w:t xml:space="preserve">Voor </w:t>
      </w:r>
      <w:r>
        <w:rPr>
          <w:rFonts w:ascii="Arial" w:hAnsi="Arial" w:cs="Arial"/>
          <w:sz w:val="22"/>
          <w:szCs w:val="22"/>
        </w:rPr>
        <w:t xml:space="preserve">Steenstraat-Zuid </w:t>
      </w:r>
      <w:r w:rsidR="00615C59">
        <w:rPr>
          <w:rFonts w:ascii="Arial" w:hAnsi="Arial" w:cs="Arial"/>
          <w:sz w:val="22"/>
          <w:szCs w:val="22"/>
        </w:rPr>
        <w:t>(naast</w:t>
      </w:r>
      <w:r>
        <w:rPr>
          <w:rFonts w:ascii="Arial" w:hAnsi="Arial" w:cs="Arial"/>
          <w:sz w:val="22"/>
          <w:szCs w:val="22"/>
        </w:rPr>
        <w:t xml:space="preserve"> Voermans) </w:t>
      </w:r>
      <w:r w:rsidR="00D850AE">
        <w:rPr>
          <w:rFonts w:ascii="Arial" w:hAnsi="Arial" w:cs="Arial"/>
          <w:sz w:val="22"/>
          <w:szCs w:val="22"/>
        </w:rPr>
        <w:t>is</w:t>
      </w:r>
      <w:r>
        <w:rPr>
          <w:rFonts w:ascii="Arial" w:hAnsi="Arial" w:cs="Arial"/>
          <w:sz w:val="22"/>
          <w:szCs w:val="22"/>
        </w:rPr>
        <w:t xml:space="preserve"> vergunning is verleend</w:t>
      </w:r>
      <w:r w:rsidR="00D850AE">
        <w:rPr>
          <w:rFonts w:ascii="Arial" w:hAnsi="Arial" w:cs="Arial"/>
          <w:sz w:val="22"/>
          <w:szCs w:val="22"/>
        </w:rPr>
        <w:t xml:space="preserve"> voor 14 woningen.</w:t>
      </w:r>
      <w:r>
        <w:rPr>
          <w:rFonts w:ascii="Arial" w:hAnsi="Arial" w:cs="Arial"/>
          <w:sz w:val="22"/>
          <w:szCs w:val="22"/>
        </w:rPr>
        <w:t xml:space="preserve"> </w:t>
      </w:r>
    </w:p>
    <w:p w14:paraId="2075D4FE" w14:textId="5569BF99" w:rsidR="00377E69" w:rsidRDefault="00377E69" w:rsidP="002B5C2F">
      <w:pPr>
        <w:rPr>
          <w:rFonts w:ascii="Arial" w:hAnsi="Arial" w:cs="Arial"/>
          <w:sz w:val="22"/>
          <w:szCs w:val="22"/>
        </w:rPr>
      </w:pPr>
      <w:r>
        <w:rPr>
          <w:rFonts w:ascii="Arial" w:hAnsi="Arial" w:cs="Arial"/>
          <w:sz w:val="22"/>
          <w:szCs w:val="22"/>
        </w:rPr>
        <w:t xml:space="preserve">*Er zou een paneel komen met uitleg over het waterberginssysteem onder het Hoogkoorplein. Wanneer komt dat? </w:t>
      </w:r>
      <w:r w:rsidR="0092605D">
        <w:rPr>
          <w:rFonts w:ascii="Arial" w:hAnsi="Arial" w:cs="Arial"/>
          <w:sz w:val="22"/>
          <w:szCs w:val="22"/>
        </w:rPr>
        <w:t xml:space="preserve">Waarschijnlijk pas nadat de </w:t>
      </w:r>
      <w:r>
        <w:rPr>
          <w:rFonts w:ascii="Arial" w:hAnsi="Arial" w:cs="Arial"/>
          <w:sz w:val="22"/>
          <w:szCs w:val="22"/>
        </w:rPr>
        <w:t xml:space="preserve">Koorstraat klaar is. Hiermee begint men na </w:t>
      </w:r>
      <w:r w:rsidR="00615C59">
        <w:rPr>
          <w:rFonts w:ascii="Arial" w:hAnsi="Arial" w:cs="Arial"/>
          <w:sz w:val="22"/>
          <w:szCs w:val="22"/>
        </w:rPr>
        <w:t>het carnaval</w:t>
      </w:r>
      <w:r>
        <w:rPr>
          <w:rFonts w:ascii="Arial" w:hAnsi="Arial" w:cs="Arial"/>
          <w:sz w:val="22"/>
          <w:szCs w:val="22"/>
        </w:rPr>
        <w:t xml:space="preserve">. </w:t>
      </w:r>
    </w:p>
    <w:p w14:paraId="32BC32F5" w14:textId="047F8261" w:rsidR="00377E69" w:rsidRDefault="00377E69" w:rsidP="00377E69">
      <w:pPr>
        <w:rPr>
          <w:rFonts w:ascii="Arial" w:hAnsi="Arial" w:cs="Arial"/>
          <w:sz w:val="22"/>
          <w:szCs w:val="22"/>
        </w:rPr>
      </w:pPr>
      <w:r>
        <w:rPr>
          <w:rFonts w:ascii="Arial" w:hAnsi="Arial" w:cs="Arial"/>
          <w:sz w:val="22"/>
          <w:szCs w:val="22"/>
        </w:rPr>
        <w:t xml:space="preserve">*Harry heeft vergadering </w:t>
      </w:r>
      <w:r w:rsidR="0092605D">
        <w:rPr>
          <w:rFonts w:ascii="Arial" w:hAnsi="Arial" w:cs="Arial"/>
          <w:sz w:val="22"/>
          <w:szCs w:val="22"/>
        </w:rPr>
        <w:t>ProRail</w:t>
      </w:r>
      <w:r>
        <w:rPr>
          <w:rFonts w:ascii="Arial" w:hAnsi="Arial" w:cs="Arial"/>
          <w:sz w:val="22"/>
          <w:szCs w:val="22"/>
        </w:rPr>
        <w:t xml:space="preserve"> bijgewoond over de opwaardering Maaslijn traject Roermond-Nijmegen. In het verslag ontbrak nogal wat info die wel besproken is tijdens de bijeenkomst m.n. over het Schilderspad. Harry heeft daarover een mail gestuurd naar </w:t>
      </w:r>
      <w:r w:rsidR="0092605D">
        <w:rPr>
          <w:rFonts w:ascii="Arial" w:hAnsi="Arial" w:cs="Arial"/>
          <w:sz w:val="22"/>
          <w:szCs w:val="22"/>
        </w:rPr>
        <w:t>Pro-Rail</w:t>
      </w:r>
      <w:r w:rsidR="00615C59">
        <w:rPr>
          <w:rFonts w:ascii="Arial" w:hAnsi="Arial" w:cs="Arial"/>
          <w:sz w:val="22"/>
          <w:szCs w:val="22"/>
        </w:rPr>
        <w:t>,</w:t>
      </w:r>
      <w:r>
        <w:rPr>
          <w:rFonts w:ascii="Arial" w:hAnsi="Arial" w:cs="Arial"/>
          <w:sz w:val="22"/>
          <w:szCs w:val="22"/>
        </w:rPr>
        <w:t xml:space="preserve"> maar nog geen reactie ontvangen. </w:t>
      </w:r>
    </w:p>
    <w:p w14:paraId="7A8B7D9F" w14:textId="1D5B99B3" w:rsidR="003A3C4E" w:rsidRDefault="003A3C4E" w:rsidP="00377E69">
      <w:pPr>
        <w:rPr>
          <w:rFonts w:ascii="Arial" w:hAnsi="Arial" w:cs="Arial"/>
          <w:sz w:val="22"/>
          <w:szCs w:val="22"/>
        </w:rPr>
      </w:pPr>
      <w:r>
        <w:rPr>
          <w:rFonts w:ascii="Arial" w:hAnsi="Arial" w:cs="Arial"/>
          <w:sz w:val="22"/>
          <w:szCs w:val="22"/>
        </w:rPr>
        <w:t>*</w:t>
      </w:r>
      <w:r w:rsidR="00377E69">
        <w:rPr>
          <w:rFonts w:ascii="Arial" w:hAnsi="Arial" w:cs="Arial"/>
          <w:sz w:val="22"/>
          <w:szCs w:val="22"/>
        </w:rPr>
        <w:t>Naar aanle</w:t>
      </w:r>
      <w:r>
        <w:rPr>
          <w:rFonts w:ascii="Arial" w:hAnsi="Arial" w:cs="Arial"/>
          <w:sz w:val="22"/>
          <w:szCs w:val="22"/>
        </w:rPr>
        <w:t xml:space="preserve">iding </w:t>
      </w:r>
      <w:r w:rsidR="00615C59">
        <w:rPr>
          <w:rFonts w:ascii="Arial" w:hAnsi="Arial" w:cs="Arial"/>
          <w:sz w:val="22"/>
          <w:szCs w:val="22"/>
        </w:rPr>
        <w:t xml:space="preserve">van </w:t>
      </w:r>
      <w:r w:rsidR="00615C59" w:rsidRPr="003A3C4E">
        <w:rPr>
          <w:rFonts w:ascii="Arial" w:hAnsi="Arial" w:cs="Arial"/>
          <w:sz w:val="22"/>
          <w:szCs w:val="22"/>
        </w:rPr>
        <w:t>de</w:t>
      </w:r>
      <w:r>
        <w:rPr>
          <w:rFonts w:ascii="Arial" w:hAnsi="Arial" w:cs="Arial"/>
          <w:sz w:val="22"/>
          <w:szCs w:val="22"/>
        </w:rPr>
        <w:t xml:space="preserve"> vragenlijst input WIU wijk-dorpsraden zijn onderstaande punten doorgegeven:</w:t>
      </w:r>
    </w:p>
    <w:p w14:paraId="0064A215" w14:textId="54E83C8E" w:rsidR="003A3C4E" w:rsidRDefault="003A3C4E" w:rsidP="003A3C4E">
      <w:pPr>
        <w:pStyle w:val="Lijstalinea"/>
        <w:numPr>
          <w:ilvl w:val="0"/>
          <w:numId w:val="14"/>
        </w:numPr>
        <w:rPr>
          <w:rFonts w:ascii="Arial" w:hAnsi="Arial" w:cs="Arial"/>
          <w:sz w:val="22"/>
          <w:szCs w:val="22"/>
        </w:rPr>
      </w:pPr>
      <w:r>
        <w:rPr>
          <w:rFonts w:ascii="Arial" w:hAnsi="Arial" w:cs="Arial"/>
          <w:sz w:val="22"/>
          <w:szCs w:val="22"/>
        </w:rPr>
        <w:t xml:space="preserve">Van Coothstraat-Marktstraat </w:t>
      </w:r>
      <w:r w:rsidR="0092605D">
        <w:rPr>
          <w:rFonts w:ascii="Arial" w:hAnsi="Arial" w:cs="Arial"/>
          <w:sz w:val="22"/>
          <w:szCs w:val="22"/>
        </w:rPr>
        <w:t xml:space="preserve">zou wat ons betreft </w:t>
      </w:r>
      <w:r>
        <w:rPr>
          <w:rFonts w:ascii="Arial" w:hAnsi="Arial" w:cs="Arial"/>
          <w:sz w:val="22"/>
          <w:szCs w:val="22"/>
        </w:rPr>
        <w:t>éénrichtingsverkeer</w:t>
      </w:r>
      <w:r w:rsidR="0092605D">
        <w:rPr>
          <w:rFonts w:ascii="Arial" w:hAnsi="Arial" w:cs="Arial"/>
          <w:sz w:val="22"/>
          <w:szCs w:val="22"/>
        </w:rPr>
        <w:t xml:space="preserve"> moeten </w:t>
      </w:r>
      <w:commentRangeStart w:id="10"/>
      <w:r w:rsidR="0092605D">
        <w:rPr>
          <w:rFonts w:ascii="Arial" w:hAnsi="Arial" w:cs="Arial"/>
          <w:sz w:val="22"/>
          <w:szCs w:val="22"/>
        </w:rPr>
        <w:t>worden</w:t>
      </w:r>
      <w:commentRangeEnd w:id="10"/>
      <w:r w:rsidR="00913912">
        <w:rPr>
          <w:rStyle w:val="Verwijzingopmerking"/>
        </w:rPr>
        <w:commentReference w:id="10"/>
      </w:r>
    </w:p>
    <w:p w14:paraId="537EDA64" w14:textId="0E3D02A3" w:rsidR="003A3C4E" w:rsidRDefault="003A3C4E" w:rsidP="003A3C4E">
      <w:pPr>
        <w:pStyle w:val="Lijstalinea"/>
        <w:numPr>
          <w:ilvl w:val="0"/>
          <w:numId w:val="14"/>
        </w:numPr>
        <w:rPr>
          <w:rFonts w:ascii="Arial" w:hAnsi="Arial" w:cs="Arial"/>
          <w:sz w:val="22"/>
          <w:szCs w:val="22"/>
        </w:rPr>
      </w:pPr>
      <w:r>
        <w:rPr>
          <w:rFonts w:ascii="Arial" w:hAnsi="Arial" w:cs="Arial"/>
          <w:sz w:val="22"/>
          <w:szCs w:val="22"/>
        </w:rPr>
        <w:t>Fietsstalling</w:t>
      </w:r>
      <w:r w:rsidR="0092605D">
        <w:rPr>
          <w:rFonts w:ascii="Arial" w:hAnsi="Arial" w:cs="Arial"/>
          <w:sz w:val="22"/>
          <w:szCs w:val="22"/>
        </w:rPr>
        <w:t xml:space="preserve"> bij het Wilhelminaplein</w:t>
      </w:r>
    </w:p>
    <w:p w14:paraId="79801F51" w14:textId="3389EC4C" w:rsidR="003A3C4E" w:rsidRDefault="003A3C4E" w:rsidP="003A3C4E">
      <w:pPr>
        <w:pStyle w:val="Lijstalinea"/>
        <w:numPr>
          <w:ilvl w:val="0"/>
          <w:numId w:val="14"/>
        </w:numPr>
        <w:rPr>
          <w:rFonts w:ascii="Arial" w:hAnsi="Arial" w:cs="Arial"/>
          <w:sz w:val="22"/>
          <w:szCs w:val="22"/>
        </w:rPr>
      </w:pPr>
      <w:r>
        <w:rPr>
          <w:rFonts w:ascii="Arial" w:hAnsi="Arial" w:cs="Arial"/>
          <w:sz w:val="22"/>
          <w:szCs w:val="22"/>
        </w:rPr>
        <w:t xml:space="preserve">Hondenpoep </w:t>
      </w:r>
      <w:r w:rsidR="00615C59">
        <w:rPr>
          <w:rFonts w:ascii="Arial" w:hAnsi="Arial" w:cs="Arial"/>
          <w:sz w:val="22"/>
          <w:szCs w:val="22"/>
        </w:rPr>
        <w:t>(hoort</w:t>
      </w:r>
      <w:r>
        <w:rPr>
          <w:rFonts w:ascii="Arial" w:hAnsi="Arial" w:cs="Arial"/>
          <w:sz w:val="22"/>
          <w:szCs w:val="22"/>
        </w:rPr>
        <w:t xml:space="preserve"> niet bij WUI</w:t>
      </w:r>
      <w:r w:rsidR="0092605D">
        <w:rPr>
          <w:rFonts w:ascii="Arial" w:hAnsi="Arial" w:cs="Arial"/>
          <w:sz w:val="22"/>
          <w:szCs w:val="22"/>
        </w:rPr>
        <w:t xml:space="preserve">, hierover zal apart worden gecommuniceerd met de </w:t>
      </w:r>
      <w:commentRangeStart w:id="11"/>
      <w:r w:rsidR="0092605D">
        <w:rPr>
          <w:rFonts w:ascii="Arial" w:hAnsi="Arial" w:cs="Arial"/>
          <w:sz w:val="22"/>
          <w:szCs w:val="22"/>
        </w:rPr>
        <w:t>gemeente</w:t>
      </w:r>
      <w:commentRangeEnd w:id="11"/>
      <w:r w:rsidR="006269D2">
        <w:rPr>
          <w:rStyle w:val="Verwijzingopmerking"/>
        </w:rPr>
        <w:commentReference w:id="11"/>
      </w:r>
      <w:r>
        <w:rPr>
          <w:rFonts w:ascii="Arial" w:hAnsi="Arial" w:cs="Arial"/>
          <w:sz w:val="22"/>
          <w:szCs w:val="22"/>
        </w:rPr>
        <w:t>)</w:t>
      </w:r>
    </w:p>
    <w:p w14:paraId="1BC5AD2B" w14:textId="2E4F29C7" w:rsidR="003A3C4E" w:rsidRDefault="003A3C4E" w:rsidP="003A3C4E">
      <w:pPr>
        <w:rPr>
          <w:rFonts w:ascii="Arial" w:hAnsi="Arial" w:cs="Arial"/>
          <w:sz w:val="22"/>
          <w:szCs w:val="22"/>
        </w:rPr>
      </w:pPr>
      <w:r>
        <w:rPr>
          <w:rFonts w:ascii="Arial" w:hAnsi="Arial" w:cs="Arial"/>
          <w:sz w:val="22"/>
          <w:szCs w:val="22"/>
        </w:rPr>
        <w:t xml:space="preserve">*Naar aanleiding van de vele bezwaren op de plannen betreffende het Weijerpark is er een petitie gestart die door heel veel bewoners van Boxmeer is ondertekend. De Gemeente heeft het plan opnieuw bekeken, en aangepast. De gracht blijft behouden. In het park komen wel wadi’s, niet tot ieders tevredenheid. </w:t>
      </w:r>
    </w:p>
    <w:p w14:paraId="1D6D745B" w14:textId="0B158A6C" w:rsidR="003A3C4E" w:rsidRDefault="003A3C4E" w:rsidP="003A3C4E">
      <w:pPr>
        <w:rPr>
          <w:rFonts w:ascii="Arial" w:hAnsi="Arial" w:cs="Arial"/>
          <w:sz w:val="22"/>
          <w:szCs w:val="22"/>
        </w:rPr>
      </w:pPr>
    </w:p>
    <w:p w14:paraId="19356162" w14:textId="2FE59A89" w:rsidR="003A3C4E" w:rsidRDefault="003A3C4E" w:rsidP="003A3C4E">
      <w:pPr>
        <w:rPr>
          <w:rFonts w:ascii="Arial" w:hAnsi="Arial" w:cs="Arial"/>
          <w:sz w:val="22"/>
          <w:szCs w:val="22"/>
        </w:rPr>
      </w:pPr>
    </w:p>
    <w:p w14:paraId="16663A83" w14:textId="6ADF64AA" w:rsidR="003A3C4E" w:rsidRDefault="003A3C4E" w:rsidP="003A3C4E">
      <w:pPr>
        <w:rPr>
          <w:rFonts w:ascii="Arial" w:hAnsi="Arial" w:cs="Arial"/>
          <w:sz w:val="22"/>
          <w:szCs w:val="22"/>
        </w:rPr>
      </w:pPr>
    </w:p>
    <w:p w14:paraId="1725CCFD" w14:textId="77777777" w:rsidR="003A3C4E" w:rsidRDefault="003A3C4E" w:rsidP="003A3C4E">
      <w:pPr>
        <w:rPr>
          <w:rFonts w:ascii="Arial" w:hAnsi="Arial" w:cs="Arial"/>
          <w:sz w:val="22"/>
          <w:szCs w:val="22"/>
        </w:rPr>
      </w:pPr>
    </w:p>
    <w:p w14:paraId="53B0D356" w14:textId="7A760F85" w:rsidR="003A3C4E" w:rsidRDefault="00D850AE" w:rsidP="00D850AE">
      <w:pPr>
        <w:pStyle w:val="Lijstalinea"/>
        <w:numPr>
          <w:ilvl w:val="0"/>
          <w:numId w:val="16"/>
        </w:numPr>
        <w:rPr>
          <w:rFonts w:ascii="Arial" w:hAnsi="Arial" w:cs="Arial"/>
          <w:sz w:val="22"/>
          <w:szCs w:val="22"/>
        </w:rPr>
      </w:pPr>
      <w:r>
        <w:rPr>
          <w:rFonts w:ascii="Arial" w:hAnsi="Arial" w:cs="Arial"/>
          <w:sz w:val="22"/>
          <w:szCs w:val="22"/>
        </w:rPr>
        <w:lastRenderedPageBreak/>
        <w:t xml:space="preserve">Het zou fijn zijn als de vergadering volgende keer buiten lunchtijd </w:t>
      </w:r>
      <w:r w:rsidR="00615C59">
        <w:rPr>
          <w:rFonts w:ascii="Arial" w:hAnsi="Arial" w:cs="Arial"/>
          <w:sz w:val="22"/>
          <w:szCs w:val="22"/>
        </w:rPr>
        <w:t>(12.00</w:t>
      </w:r>
      <w:r>
        <w:rPr>
          <w:rFonts w:ascii="Arial" w:hAnsi="Arial" w:cs="Arial"/>
          <w:sz w:val="22"/>
          <w:szCs w:val="22"/>
        </w:rPr>
        <w:t xml:space="preserve">-14.00 uur) gepland kan worden. </w:t>
      </w:r>
    </w:p>
    <w:p w14:paraId="182C5FEA" w14:textId="5A84D019" w:rsidR="00D850AE" w:rsidRDefault="00D850AE" w:rsidP="00D850AE">
      <w:pPr>
        <w:rPr>
          <w:rFonts w:ascii="Arial" w:hAnsi="Arial" w:cs="Arial"/>
          <w:sz w:val="22"/>
          <w:szCs w:val="22"/>
        </w:rPr>
      </w:pPr>
    </w:p>
    <w:p w14:paraId="3430374F" w14:textId="3824D8FD" w:rsidR="00D850AE" w:rsidRPr="00615C59" w:rsidRDefault="00D850AE" w:rsidP="00D850AE">
      <w:pPr>
        <w:rPr>
          <w:rFonts w:ascii="Arial" w:hAnsi="Arial" w:cs="Arial"/>
          <w:b/>
          <w:bCs/>
          <w:sz w:val="22"/>
          <w:szCs w:val="22"/>
          <w:u w:val="single"/>
        </w:rPr>
      </w:pPr>
      <w:r w:rsidRPr="00615C59">
        <w:rPr>
          <w:rFonts w:ascii="Arial" w:hAnsi="Arial" w:cs="Arial"/>
          <w:b/>
          <w:bCs/>
          <w:sz w:val="22"/>
          <w:szCs w:val="22"/>
          <w:u w:val="single"/>
        </w:rPr>
        <w:t>Volgende vergadering:</w:t>
      </w:r>
    </w:p>
    <w:p w14:paraId="78A53D78" w14:textId="49F44869" w:rsidR="00D850AE" w:rsidRPr="00615C59" w:rsidRDefault="00D850AE" w:rsidP="00D850AE">
      <w:pPr>
        <w:rPr>
          <w:rFonts w:ascii="Arial" w:hAnsi="Arial" w:cs="Arial"/>
          <w:b/>
          <w:bCs/>
          <w:sz w:val="22"/>
          <w:szCs w:val="22"/>
          <w:u w:val="single"/>
        </w:rPr>
      </w:pPr>
      <w:r w:rsidRPr="00615C59">
        <w:rPr>
          <w:rFonts w:ascii="Arial" w:hAnsi="Arial" w:cs="Arial"/>
          <w:b/>
          <w:bCs/>
          <w:sz w:val="22"/>
          <w:szCs w:val="22"/>
          <w:u w:val="single"/>
        </w:rPr>
        <w:t>Woensdag 10 maart 10.30 uur online</w:t>
      </w:r>
    </w:p>
    <w:p w14:paraId="5723FAEE" w14:textId="77777777" w:rsidR="003A3C4E" w:rsidRPr="003A3C4E" w:rsidRDefault="003A3C4E" w:rsidP="003A3C4E">
      <w:pPr>
        <w:rPr>
          <w:rFonts w:ascii="Arial" w:hAnsi="Arial" w:cs="Arial"/>
          <w:sz w:val="22"/>
          <w:szCs w:val="22"/>
        </w:rPr>
      </w:pPr>
    </w:p>
    <w:tbl>
      <w:tblPr>
        <w:tblW w:w="25120" w:type="dxa"/>
        <w:tblCellMar>
          <w:left w:w="70" w:type="dxa"/>
          <w:right w:w="70" w:type="dxa"/>
        </w:tblCellMar>
        <w:tblLook w:val="04A0" w:firstRow="1" w:lastRow="0" w:firstColumn="1" w:lastColumn="0" w:noHBand="0" w:noVBand="1"/>
      </w:tblPr>
      <w:tblGrid>
        <w:gridCol w:w="13920"/>
        <w:gridCol w:w="1580"/>
        <w:gridCol w:w="2380"/>
        <w:gridCol w:w="7240"/>
      </w:tblGrid>
      <w:tr w:rsidR="003A3C4E" w:rsidRPr="003A3C4E" w14:paraId="16494BBC" w14:textId="77777777" w:rsidTr="003A3C4E">
        <w:trPr>
          <w:trHeight w:val="360"/>
        </w:trPr>
        <w:tc>
          <w:tcPr>
            <w:tcW w:w="13920" w:type="dxa"/>
            <w:tcBorders>
              <w:top w:val="nil"/>
              <w:left w:val="nil"/>
              <w:bottom w:val="nil"/>
              <w:right w:val="nil"/>
            </w:tcBorders>
            <w:shd w:val="clear" w:color="auto" w:fill="auto"/>
            <w:noWrap/>
            <w:vAlign w:val="bottom"/>
            <w:hideMark/>
          </w:tcPr>
          <w:p w14:paraId="545F2A28" w14:textId="1A5E5E3F" w:rsidR="003A3C4E" w:rsidRPr="003A3C4E" w:rsidRDefault="003A3C4E" w:rsidP="003A3C4E">
            <w:pPr>
              <w:rPr>
                <w:rFonts w:ascii="Calibri" w:eastAsia="Times New Roman" w:hAnsi="Calibri" w:cs="Calibri"/>
                <w:sz w:val="28"/>
                <w:szCs w:val="28"/>
                <w:bdr w:val="none" w:sz="0" w:space="0" w:color="auto"/>
              </w:rPr>
            </w:pPr>
          </w:p>
        </w:tc>
        <w:tc>
          <w:tcPr>
            <w:tcW w:w="1580" w:type="dxa"/>
            <w:tcBorders>
              <w:top w:val="nil"/>
              <w:left w:val="nil"/>
              <w:bottom w:val="nil"/>
              <w:right w:val="nil"/>
            </w:tcBorders>
            <w:shd w:val="clear" w:color="auto" w:fill="auto"/>
            <w:noWrap/>
            <w:vAlign w:val="bottom"/>
            <w:hideMark/>
          </w:tcPr>
          <w:p w14:paraId="61E121DD" w14:textId="77777777" w:rsidR="003A3C4E" w:rsidRPr="003A3C4E" w:rsidRDefault="003A3C4E" w:rsidP="003A3C4E">
            <w:pPr>
              <w:rPr>
                <w:rFonts w:ascii="Calibri" w:eastAsia="Times New Roman" w:hAnsi="Calibri" w:cs="Calibri"/>
                <w:sz w:val="28"/>
                <w:szCs w:val="28"/>
                <w:bdr w:val="none" w:sz="0" w:space="0" w:color="auto"/>
              </w:rPr>
            </w:pPr>
          </w:p>
        </w:tc>
        <w:tc>
          <w:tcPr>
            <w:tcW w:w="2380" w:type="dxa"/>
            <w:tcBorders>
              <w:top w:val="nil"/>
              <w:left w:val="nil"/>
              <w:bottom w:val="nil"/>
              <w:right w:val="nil"/>
            </w:tcBorders>
            <w:shd w:val="clear" w:color="auto" w:fill="auto"/>
            <w:noWrap/>
            <w:vAlign w:val="bottom"/>
            <w:hideMark/>
          </w:tcPr>
          <w:p w14:paraId="14DCF341" w14:textId="1E3E4D24" w:rsidR="003A3C4E" w:rsidRPr="003A3C4E" w:rsidRDefault="00D850AE" w:rsidP="003A3C4E">
            <w:pPr>
              <w:rPr>
                <w:rFonts w:ascii="Calibri" w:eastAsia="Times New Roman" w:hAnsi="Calibri" w:cs="Calibri"/>
                <w:sz w:val="22"/>
                <w:szCs w:val="22"/>
                <w:bdr w:val="none" w:sz="0" w:space="0" w:color="auto"/>
              </w:rPr>
            </w:pPr>
            <w:r w:rsidRPr="003A3C4E">
              <w:rPr>
                <w:rFonts w:ascii="Calibri" w:eastAsia="Times New Roman" w:hAnsi="Calibri" w:cs="Calibri"/>
                <w:sz w:val="22"/>
                <w:szCs w:val="22"/>
                <w:bdr w:val="none" w:sz="0" w:space="0" w:color="auto"/>
              </w:rPr>
              <w:t>Kenmerk</w:t>
            </w:r>
            <w:r w:rsidR="003A3C4E" w:rsidRPr="003A3C4E">
              <w:rPr>
                <w:rFonts w:ascii="Calibri" w:eastAsia="Times New Roman" w:hAnsi="Calibri" w:cs="Calibri"/>
                <w:sz w:val="22"/>
                <w:szCs w:val="22"/>
                <w:bdr w:val="none" w:sz="0" w:space="0" w:color="auto"/>
              </w:rPr>
              <w:t>:</w:t>
            </w:r>
          </w:p>
        </w:tc>
        <w:tc>
          <w:tcPr>
            <w:tcW w:w="7240" w:type="dxa"/>
            <w:tcBorders>
              <w:top w:val="nil"/>
              <w:left w:val="nil"/>
              <w:bottom w:val="nil"/>
              <w:right w:val="nil"/>
            </w:tcBorders>
            <w:shd w:val="clear" w:color="auto" w:fill="auto"/>
            <w:noWrap/>
            <w:vAlign w:val="bottom"/>
            <w:hideMark/>
          </w:tcPr>
          <w:p w14:paraId="7B6CC187" w14:textId="77777777" w:rsidR="003A3C4E" w:rsidRPr="003A3C4E" w:rsidRDefault="003A3C4E" w:rsidP="003A3C4E">
            <w:pPr>
              <w:rPr>
                <w:rFonts w:ascii="Calibri" w:eastAsia="Times New Roman" w:hAnsi="Calibri" w:cs="Calibri"/>
                <w:sz w:val="22"/>
                <w:szCs w:val="22"/>
                <w:bdr w:val="none" w:sz="0" w:space="0" w:color="auto"/>
              </w:rPr>
            </w:pPr>
          </w:p>
        </w:tc>
      </w:tr>
    </w:tbl>
    <w:p w14:paraId="4FA09A13" w14:textId="0FEA0C57" w:rsidR="008E4B3E" w:rsidRDefault="008E4B3E" w:rsidP="003A3C4E"/>
    <w:p w14:paraId="20E824C6" w14:textId="04D77821" w:rsidR="003A3C4E" w:rsidRPr="003A3C4E" w:rsidRDefault="003A3C4E" w:rsidP="003A3C4E"/>
    <w:p w14:paraId="5928464E" w14:textId="791E00A4" w:rsidR="003A3C4E" w:rsidRPr="003A3C4E" w:rsidRDefault="003A3C4E"/>
    <w:p w14:paraId="0F0B7969" w14:textId="463D5EED" w:rsidR="003A3C4E" w:rsidRPr="003A3C4E" w:rsidRDefault="003A3C4E"/>
    <w:p w14:paraId="3B6F8343" w14:textId="400B8106" w:rsidR="003A3C4E" w:rsidRPr="003A3C4E" w:rsidRDefault="003A3C4E"/>
    <w:p w14:paraId="14619B4C" w14:textId="7F8F7D76" w:rsidR="003A3C4E" w:rsidRPr="003A3C4E" w:rsidRDefault="003A3C4E"/>
    <w:p w14:paraId="3ECD0351" w14:textId="5A05002F" w:rsidR="003A3C4E" w:rsidRPr="003A3C4E" w:rsidRDefault="003A3C4E"/>
    <w:p w14:paraId="0CE4E90A" w14:textId="44CCCF91" w:rsidR="003A3C4E" w:rsidRPr="003A3C4E" w:rsidRDefault="003A3C4E"/>
    <w:p w14:paraId="0043CA97" w14:textId="43BFBF53" w:rsidR="003A3C4E" w:rsidRPr="003A3C4E" w:rsidRDefault="003A3C4E"/>
    <w:p w14:paraId="2E1B9D09" w14:textId="746427E0" w:rsidR="003A3C4E" w:rsidRPr="003A3C4E" w:rsidRDefault="003A3C4E"/>
    <w:p w14:paraId="415AB2C3" w14:textId="4F88BC61" w:rsidR="003A3C4E" w:rsidRPr="003A3C4E" w:rsidRDefault="003A3C4E"/>
    <w:p w14:paraId="4BAFB166" w14:textId="2E357FEE" w:rsidR="003A3C4E" w:rsidRPr="003A3C4E" w:rsidRDefault="003A3C4E"/>
    <w:p w14:paraId="55799A30" w14:textId="351CFD47" w:rsidR="003A3C4E" w:rsidRPr="003A3C4E" w:rsidRDefault="003A3C4E"/>
    <w:p w14:paraId="342D5E77" w14:textId="4B8DD49F" w:rsidR="003A3C4E" w:rsidRPr="003A3C4E" w:rsidRDefault="003A3C4E"/>
    <w:p w14:paraId="1B22A5FD" w14:textId="1B46A6AA" w:rsidR="003A3C4E" w:rsidRPr="003A3C4E" w:rsidRDefault="003A3C4E"/>
    <w:p w14:paraId="007493BD" w14:textId="1354742F" w:rsidR="003A3C4E" w:rsidRPr="003A3C4E" w:rsidRDefault="003A3C4E"/>
    <w:p w14:paraId="29F9DD3C" w14:textId="71A90193" w:rsidR="003A3C4E" w:rsidRPr="003A3C4E" w:rsidRDefault="003A3C4E"/>
    <w:p w14:paraId="7BAE647D" w14:textId="6C521036" w:rsidR="003A3C4E" w:rsidRPr="003A3C4E" w:rsidRDefault="003A3C4E"/>
    <w:p w14:paraId="2344CAC0" w14:textId="2122E737" w:rsidR="003A3C4E" w:rsidRPr="003A3C4E" w:rsidRDefault="003A3C4E"/>
    <w:p w14:paraId="530CFD0D" w14:textId="3454ADEC" w:rsidR="003A3C4E" w:rsidRPr="003A3C4E" w:rsidRDefault="003A3C4E"/>
    <w:p w14:paraId="2FA0F42D" w14:textId="4CC43A17" w:rsidR="003A3C4E" w:rsidRPr="003A3C4E" w:rsidRDefault="003A3C4E"/>
    <w:p w14:paraId="1EF552BC" w14:textId="4473A99F" w:rsidR="003A3C4E" w:rsidRPr="003A3C4E" w:rsidRDefault="003A3C4E"/>
    <w:p w14:paraId="243F22DD" w14:textId="2529338E" w:rsidR="003A3C4E" w:rsidRPr="003A3C4E" w:rsidRDefault="003A3C4E"/>
    <w:p w14:paraId="38AB9C10" w14:textId="2A8EE49C" w:rsidR="003A3C4E" w:rsidRPr="003A3C4E" w:rsidRDefault="003A3C4E"/>
    <w:p w14:paraId="46E5037F" w14:textId="5AC3FC45" w:rsidR="003A3C4E" w:rsidRPr="003A3C4E" w:rsidRDefault="003A3C4E"/>
    <w:p w14:paraId="2BB1DACE" w14:textId="6123CE5A" w:rsidR="003A3C4E" w:rsidRPr="003A3C4E" w:rsidRDefault="003A3C4E"/>
    <w:p w14:paraId="35B03168" w14:textId="43642D09" w:rsidR="003A3C4E" w:rsidRPr="003A3C4E" w:rsidRDefault="003A3C4E"/>
    <w:p w14:paraId="75208C55" w14:textId="7CB47F74" w:rsidR="003A3C4E" w:rsidRDefault="003A3C4E" w:rsidP="003A3C4E"/>
    <w:p w14:paraId="338A789B" w14:textId="6241A8B3" w:rsidR="003A3C4E" w:rsidRDefault="003A3C4E" w:rsidP="003A3C4E"/>
    <w:p w14:paraId="0BF1C56E" w14:textId="77777777" w:rsidR="003A3C4E" w:rsidRPr="003A3C4E" w:rsidRDefault="003A3C4E" w:rsidP="00D850AE">
      <w:pPr>
        <w:jc w:val="right"/>
      </w:pPr>
    </w:p>
    <w:sectPr w:rsidR="003A3C4E" w:rsidRPr="003A3C4E">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arry flaton" w:date="2021-02-03T18:24:00Z" w:initials="hf">
    <w:p w14:paraId="3E866345" w14:textId="2DB7B507" w:rsidR="00EF261F" w:rsidRDefault="00EF261F" w:rsidP="00EF261F">
      <w:pPr>
        <w:pStyle w:val="Tekstopmerking"/>
      </w:pPr>
      <w:r>
        <w:rPr>
          <w:rStyle w:val="Verwijzingopmerking"/>
        </w:rPr>
        <w:annotationRef/>
      </w:r>
      <w:r>
        <w:t>Ik vind de reactie niet teleurstellend; ook niet enigszins. Sommigen zijn het niet eens met de wijze waarop het gaat, maar dat is wat anders. In de brief die we hebben gekregen wordt goed ingegaan op wat we te berde hebben gebracht.</w:t>
      </w:r>
    </w:p>
  </w:comment>
  <w:comment w:id="1" w:author="harry flaton" w:date="2021-02-03T18:26:00Z" w:initials="hf">
    <w:p w14:paraId="1CBA6A20" w14:textId="0B9EBE51" w:rsidR="002A7891" w:rsidRDefault="002A7891" w:rsidP="002A7891">
      <w:pPr>
        <w:pStyle w:val="Tekstopmerking"/>
      </w:pPr>
      <w:r>
        <w:rPr>
          <w:rStyle w:val="Verwijzingopmerking"/>
        </w:rPr>
        <w:annotationRef/>
      </w:r>
      <w:r>
        <w:t>We gaan een rol spelen in de te vormen bouwteams. De gemeente kijkt wat breder. Dat hebben we eigenlijk ook verwoord in de visie. Het gedeelte waar we andere vormen van raadpleging voorstellen.</w:t>
      </w:r>
    </w:p>
  </w:comment>
  <w:comment w:id="2" w:author="harry flaton" w:date="2021-02-03T18:28:00Z" w:initials="hf">
    <w:p w14:paraId="0BC5EE5A" w14:textId="0B2E6A66" w:rsidR="00F578B2" w:rsidRDefault="00F578B2" w:rsidP="00F578B2">
      <w:pPr>
        <w:pStyle w:val="Tekstopmerking"/>
      </w:pPr>
      <w:r>
        <w:rPr>
          <w:rStyle w:val="Verwijzingopmerking"/>
        </w:rPr>
        <w:annotationRef/>
      </w:r>
      <w:r>
        <w:t>Dat getal 15 is een maximum. De flyer die erover gaat, noemt ook de mogelijkheid dat wijken samen een team vormen.</w:t>
      </w:r>
    </w:p>
  </w:comment>
  <w:comment w:id="3" w:author="harry flaton" w:date="2021-02-03T18:33:00Z" w:initials="hf">
    <w:p w14:paraId="258D7417" w14:textId="3111BEE1" w:rsidR="00315297" w:rsidRDefault="00315297" w:rsidP="00315297">
      <w:pPr>
        <w:pStyle w:val="Tekstopmerking"/>
      </w:pPr>
      <w:r>
        <w:rPr>
          <w:rStyle w:val="Verwijzingopmerking"/>
        </w:rPr>
        <w:annotationRef/>
      </w:r>
      <w:r>
        <w:t xml:space="preserve">Ik denk dat hier 2 dingen door elkaar lopen. Er is een bijeenkomst geweest over de energietransitie. En een andere over het opwaarderen van het KV-station nabij Boxmeer (richting Sint Anthonis). Ik heb de bijeenkomst over de transitie bijgewoond. En daarover een verslag gestuurd. Misschien toevoegen aan dit verslag. De bijeenkomst van Tennet heb ik niet gevolgd. </w:t>
      </w:r>
    </w:p>
  </w:comment>
  <w:comment w:id="4" w:author="harry flaton" w:date="2021-02-03T18:33:00Z" w:initials="hf">
    <w:p w14:paraId="7F2F7695" w14:textId="75F45DAE" w:rsidR="003C539A" w:rsidRDefault="003C539A" w:rsidP="003C539A">
      <w:pPr>
        <w:pStyle w:val="Tekstopmerking"/>
      </w:pPr>
      <w:r>
        <w:rPr>
          <w:rStyle w:val="Verwijzingopmerking"/>
        </w:rPr>
        <w:annotationRef/>
      </w:r>
      <w:r>
        <w:t>Hier wordt de gemeente bedoeld</w:t>
      </w:r>
    </w:p>
  </w:comment>
  <w:comment w:id="5" w:author="harry flaton" w:date="2021-02-03T18:34:00Z" w:initials="hf">
    <w:p w14:paraId="139B4665" w14:textId="6141B573" w:rsidR="00851A13" w:rsidRDefault="00851A13" w:rsidP="00851A13">
      <w:pPr>
        <w:pStyle w:val="Tekstopmerking"/>
      </w:pPr>
      <w:r>
        <w:rPr>
          <w:rStyle w:val="Verwijzingopmerking"/>
        </w:rPr>
        <w:annotationRef/>
      </w:r>
      <w:r>
        <w:t xml:space="preserve">Ik heb Anke van der Hulst gevraagd om een gesprek te plannen </w:t>
      </w:r>
    </w:p>
  </w:comment>
  <w:comment w:id="6" w:author="harry flaton" w:date="2021-02-03T18:36:00Z" w:initials="hf">
    <w:p w14:paraId="6E98D7A0" w14:textId="0BDC196E" w:rsidR="00BC2EC5" w:rsidRDefault="00BC2EC5" w:rsidP="00BC2EC5">
      <w:pPr>
        <w:pStyle w:val="Tekstopmerking"/>
      </w:pPr>
      <w:r>
        <w:rPr>
          <w:rStyle w:val="Verwijzingopmerking"/>
        </w:rPr>
        <w:annotationRef/>
      </w:r>
      <w:r>
        <w:t>Ik heb gevraagd om zo snel mogelijk met alle wijk- en dorpsraden in gesprek te gaan. De gemeente wordt verweten ons niet te betrekken. Wat doen we zelf t.o.v. andere wijk- en dorpsraden?</w:t>
      </w:r>
    </w:p>
  </w:comment>
  <w:comment w:id="7" w:author="harry flaton" w:date="2021-02-03T18:38:00Z" w:initials="hf">
    <w:p w14:paraId="5D461861" w14:textId="1A941BFA" w:rsidR="00DE50E0" w:rsidRDefault="00DE50E0" w:rsidP="00DE50E0">
      <w:pPr>
        <w:pStyle w:val="Tekstopmerking"/>
      </w:pPr>
      <w:r>
        <w:rPr>
          <w:rStyle w:val="Verwijzingopmerking"/>
        </w:rPr>
        <w:annotationRef/>
      </w:r>
      <w:r>
        <w:t xml:space="preserve">Ik heb begrepen dat hier de Action komt, niet de Aldi </w:t>
      </w:r>
    </w:p>
  </w:comment>
  <w:comment w:id="8" w:author="harry flaton" w:date="2021-02-03T18:39:00Z" w:initials="hf">
    <w:p w14:paraId="55C50E2E" w14:textId="4C6D84F0" w:rsidR="0084673D" w:rsidRDefault="0084673D" w:rsidP="0084673D">
      <w:pPr>
        <w:pStyle w:val="Tekstopmerking"/>
      </w:pPr>
      <w:r>
        <w:rPr>
          <w:rStyle w:val="Verwijzingopmerking"/>
        </w:rPr>
        <w:annotationRef/>
      </w:r>
      <w:r>
        <w:t>Tegenwoordig Geldmaat</w:t>
      </w:r>
    </w:p>
  </w:comment>
  <w:comment w:id="9" w:author="harry flaton" w:date="2021-02-03T18:40:00Z" w:initials="hf">
    <w:p w14:paraId="076231C2" w14:textId="38028BD5" w:rsidR="00132E7F" w:rsidRDefault="00132E7F" w:rsidP="00132E7F">
      <w:pPr>
        <w:pStyle w:val="Tekstopmerking"/>
      </w:pPr>
      <w:r>
        <w:rPr>
          <w:rStyle w:val="Verwijzingopmerking"/>
        </w:rPr>
        <w:annotationRef/>
      </w:r>
      <w:r>
        <w:t>Achterzijde Steenstraat. Als dat nog erg lang gaat duren, moet er misschien al eerder iets gebeuren.</w:t>
      </w:r>
    </w:p>
  </w:comment>
  <w:comment w:id="10" w:author="harry flaton" w:date="2021-02-03T18:42:00Z" w:initials="hf">
    <w:p w14:paraId="1708F6E6" w14:textId="21C46C80" w:rsidR="00913912" w:rsidRDefault="00913912" w:rsidP="00913912">
      <w:pPr>
        <w:pStyle w:val="Tekstopmerking"/>
      </w:pPr>
      <w:r>
        <w:rPr>
          <w:rStyle w:val="Verwijzingopmerking"/>
        </w:rPr>
        <w:annotationRef/>
      </w:r>
      <w:r>
        <w:t>Dat is al besloten. Betreffende besluit is openbaar gemaakt. Mensen kunnen nog bezwaar maken.</w:t>
      </w:r>
    </w:p>
  </w:comment>
  <w:comment w:id="11" w:author="harry flaton" w:date="2021-02-03T18:45:00Z" w:initials="hf">
    <w:p w14:paraId="5BCDAC04" w14:textId="43F14CB1" w:rsidR="006269D2" w:rsidRDefault="006269D2" w:rsidP="00475FDD">
      <w:pPr>
        <w:pStyle w:val="Tekstopmerking"/>
      </w:pPr>
      <w:r>
        <w:rPr>
          <w:rStyle w:val="Verwijzingopmerking"/>
        </w:rPr>
        <w:annotationRef/>
      </w:r>
      <w:r w:rsidR="00475FDD">
        <w:t>Ik heb ook genoemd: wellicht plaatsen grote digitale borden bij entree Steenstraat om aan te geven dat het tussen 9.00 uur en 18.00 uur een voetgangersgebied is; al is het maar voor een bepaalde periode. Ook heb ik de mogelijkheid geopperd om de zones in de Steenstraat-Zuid waar je niet mag parkeren te voorzien van (meer) groen.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866345" w15:done="0"/>
  <w15:commentEx w15:paraId="1CBA6A20" w15:done="0"/>
  <w15:commentEx w15:paraId="0BC5EE5A" w15:done="0"/>
  <w15:commentEx w15:paraId="258D7417" w15:done="0"/>
  <w15:commentEx w15:paraId="7F2F7695" w15:done="0"/>
  <w15:commentEx w15:paraId="139B4665" w15:done="0"/>
  <w15:commentEx w15:paraId="6E98D7A0" w15:done="0"/>
  <w15:commentEx w15:paraId="5D461861" w15:done="0"/>
  <w15:commentEx w15:paraId="55C50E2E" w15:done="0"/>
  <w15:commentEx w15:paraId="076231C2" w15:done="0"/>
  <w15:commentEx w15:paraId="1708F6E6" w15:done="0"/>
  <w15:commentEx w15:paraId="5BCDAC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68C3" w16cex:dateUtc="2021-02-03T17:24:00Z"/>
  <w16cex:commentExtensible w16cex:durableId="23C56963" w16cex:dateUtc="2021-02-03T17:26:00Z"/>
  <w16cex:commentExtensible w16cex:durableId="23C569B4" w16cex:dateUtc="2021-02-03T17:28:00Z"/>
  <w16cex:commentExtensible w16cex:durableId="23C56AE1" w16cex:dateUtc="2021-02-03T17:33:00Z"/>
  <w16cex:commentExtensible w16cex:durableId="23C56B16" w16cex:dateUtc="2021-02-03T17:33:00Z"/>
  <w16cex:commentExtensible w16cex:durableId="23C56B45" w16cex:dateUtc="2021-02-03T17:34:00Z"/>
  <w16cex:commentExtensible w16cex:durableId="23C56BBA" w16cex:dateUtc="2021-02-03T17:36:00Z"/>
  <w16cex:commentExtensible w16cex:durableId="23C56C29" w16cex:dateUtc="2021-02-03T17:38:00Z"/>
  <w16cex:commentExtensible w16cex:durableId="23C56C50" w16cex:dateUtc="2021-02-03T17:39:00Z"/>
  <w16cex:commentExtensible w16cex:durableId="23C56CA3" w16cex:dateUtc="2021-02-03T17:40:00Z"/>
  <w16cex:commentExtensible w16cex:durableId="23C56D06" w16cex:dateUtc="2021-02-03T17:42:00Z"/>
  <w16cex:commentExtensible w16cex:durableId="23C56DD0" w16cex:dateUtc="2021-02-03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866345" w16cid:durableId="23C568C3"/>
  <w16cid:commentId w16cid:paraId="1CBA6A20" w16cid:durableId="23C56963"/>
  <w16cid:commentId w16cid:paraId="0BC5EE5A" w16cid:durableId="23C569B4"/>
  <w16cid:commentId w16cid:paraId="258D7417" w16cid:durableId="23C56AE1"/>
  <w16cid:commentId w16cid:paraId="7F2F7695" w16cid:durableId="23C56B16"/>
  <w16cid:commentId w16cid:paraId="139B4665" w16cid:durableId="23C56B45"/>
  <w16cid:commentId w16cid:paraId="6E98D7A0" w16cid:durableId="23C56BBA"/>
  <w16cid:commentId w16cid:paraId="5D461861" w16cid:durableId="23C56C29"/>
  <w16cid:commentId w16cid:paraId="55C50E2E" w16cid:durableId="23C56C50"/>
  <w16cid:commentId w16cid:paraId="076231C2" w16cid:durableId="23C56CA3"/>
  <w16cid:commentId w16cid:paraId="1708F6E6" w16cid:durableId="23C56D06"/>
  <w16cid:commentId w16cid:paraId="5BCDAC04" w16cid:durableId="23C56D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73CD8" w14:textId="77777777" w:rsidR="00394990" w:rsidRDefault="00394990" w:rsidP="00F850A3">
      <w:r>
        <w:separator/>
      </w:r>
    </w:p>
  </w:endnote>
  <w:endnote w:type="continuationSeparator" w:id="0">
    <w:p w14:paraId="08DA8825" w14:textId="77777777" w:rsidR="00394990" w:rsidRDefault="00394990" w:rsidP="00F8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928565"/>
      <w:docPartObj>
        <w:docPartGallery w:val="Page Numbers (Bottom of Page)"/>
        <w:docPartUnique/>
      </w:docPartObj>
    </w:sdtPr>
    <w:sdtEndPr/>
    <w:sdtContent>
      <w:p w14:paraId="0E96EFD8" w14:textId="5E24F3EE" w:rsidR="00854581" w:rsidRDefault="00854581">
        <w:pPr>
          <w:pStyle w:val="Voettekst"/>
          <w:jc w:val="right"/>
        </w:pPr>
        <w:r>
          <w:fldChar w:fldCharType="begin"/>
        </w:r>
        <w:r>
          <w:instrText>PAGE   \* MERGEFORMAT</w:instrText>
        </w:r>
        <w:r>
          <w:fldChar w:fldCharType="separate"/>
        </w:r>
        <w:r>
          <w:t>2</w:t>
        </w:r>
        <w:r>
          <w:fldChar w:fldCharType="end"/>
        </w:r>
      </w:p>
    </w:sdtContent>
  </w:sdt>
  <w:p w14:paraId="57DCD1F7" w14:textId="77777777" w:rsidR="00854581" w:rsidRDefault="008545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7E5FC" w14:textId="77777777" w:rsidR="00394990" w:rsidRDefault="00394990" w:rsidP="00F850A3">
      <w:r>
        <w:separator/>
      </w:r>
    </w:p>
  </w:footnote>
  <w:footnote w:type="continuationSeparator" w:id="0">
    <w:p w14:paraId="375129C7" w14:textId="77777777" w:rsidR="00394990" w:rsidRDefault="00394990" w:rsidP="00F85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40C"/>
    <w:multiLevelType w:val="hybridMultilevel"/>
    <w:tmpl w:val="619C0366"/>
    <w:lvl w:ilvl="0" w:tplc="01160C2C">
      <w:start w:val="3"/>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B900F1"/>
    <w:multiLevelType w:val="hybridMultilevel"/>
    <w:tmpl w:val="FB00E938"/>
    <w:lvl w:ilvl="0" w:tplc="45D08E98">
      <w:start w:val="4"/>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B943DE"/>
    <w:multiLevelType w:val="hybridMultilevel"/>
    <w:tmpl w:val="682254D6"/>
    <w:lvl w:ilvl="0" w:tplc="723616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0A3313"/>
    <w:multiLevelType w:val="hybridMultilevel"/>
    <w:tmpl w:val="21AE7108"/>
    <w:lvl w:ilvl="0" w:tplc="6B946320">
      <w:start w:val="14"/>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DA40E6"/>
    <w:multiLevelType w:val="hybridMultilevel"/>
    <w:tmpl w:val="F8B867E6"/>
    <w:lvl w:ilvl="0" w:tplc="F3EA09BE">
      <w:start w:val="6"/>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BC5D3C"/>
    <w:multiLevelType w:val="hybridMultilevel"/>
    <w:tmpl w:val="1A104E3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D5739B0"/>
    <w:multiLevelType w:val="hybridMultilevel"/>
    <w:tmpl w:val="153E56E8"/>
    <w:lvl w:ilvl="0" w:tplc="21D8B666">
      <w:start w:val="4"/>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850640"/>
    <w:multiLevelType w:val="hybridMultilevel"/>
    <w:tmpl w:val="2B3617B4"/>
    <w:lvl w:ilvl="0" w:tplc="B8FAC99E">
      <w:start w:val="2"/>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2717BC"/>
    <w:multiLevelType w:val="hybridMultilevel"/>
    <w:tmpl w:val="9A8EB48A"/>
    <w:lvl w:ilvl="0" w:tplc="BAB67FA0">
      <w:start w:val="5"/>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24121EA"/>
    <w:multiLevelType w:val="hybridMultilevel"/>
    <w:tmpl w:val="F5C2CFE0"/>
    <w:lvl w:ilvl="0" w:tplc="31388AB6">
      <w:start w:val="4"/>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776421"/>
    <w:multiLevelType w:val="hybridMultilevel"/>
    <w:tmpl w:val="A2DEA13A"/>
    <w:lvl w:ilvl="0" w:tplc="94D65B4A">
      <w:start w:val="1"/>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990EF2"/>
    <w:multiLevelType w:val="hybridMultilevel"/>
    <w:tmpl w:val="DB640464"/>
    <w:lvl w:ilvl="0" w:tplc="E8FCB10E">
      <w:start w:val="4"/>
      <w:numFmt w:val="bullet"/>
      <w:lvlText w:val=""/>
      <w:lvlJc w:val="left"/>
      <w:pPr>
        <w:ind w:left="1080" w:hanging="360"/>
      </w:pPr>
      <w:rPr>
        <w:rFonts w:ascii="Symbol" w:eastAsia="Arial Unicode MS" w:hAnsi="Symbo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972718E"/>
    <w:multiLevelType w:val="hybridMultilevel"/>
    <w:tmpl w:val="1D7A15BA"/>
    <w:lvl w:ilvl="0" w:tplc="972E5A2E">
      <w:start w:val="6"/>
      <w:numFmt w:val="bullet"/>
      <w:lvlText w:val=""/>
      <w:lvlJc w:val="left"/>
      <w:pPr>
        <w:ind w:left="720" w:hanging="360"/>
      </w:pPr>
      <w:rPr>
        <w:rFonts w:ascii="Symbol" w:eastAsia="Arial Unicode MS"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BD2BA9"/>
    <w:multiLevelType w:val="hybridMultilevel"/>
    <w:tmpl w:val="41B081F6"/>
    <w:lvl w:ilvl="0" w:tplc="F9E8EE94">
      <w:start w:val="4"/>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A47A75"/>
    <w:multiLevelType w:val="hybridMultilevel"/>
    <w:tmpl w:val="92926FB0"/>
    <w:lvl w:ilvl="0" w:tplc="60AC2A50">
      <w:start w:val="8"/>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6545489"/>
    <w:multiLevelType w:val="hybridMultilevel"/>
    <w:tmpl w:val="C36A46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4"/>
  </w:num>
  <w:num w:numId="3">
    <w:abstractNumId w:val="12"/>
  </w:num>
  <w:num w:numId="4">
    <w:abstractNumId w:val="0"/>
  </w:num>
  <w:num w:numId="5">
    <w:abstractNumId w:val="4"/>
  </w:num>
  <w:num w:numId="6">
    <w:abstractNumId w:val="2"/>
  </w:num>
  <w:num w:numId="7">
    <w:abstractNumId w:val="10"/>
  </w:num>
  <w:num w:numId="8">
    <w:abstractNumId w:val="6"/>
  </w:num>
  <w:num w:numId="9">
    <w:abstractNumId w:val="11"/>
  </w:num>
  <w:num w:numId="10">
    <w:abstractNumId w:val="15"/>
  </w:num>
  <w:num w:numId="11">
    <w:abstractNumId w:val="8"/>
  </w:num>
  <w:num w:numId="12">
    <w:abstractNumId w:val="1"/>
  </w:num>
  <w:num w:numId="13">
    <w:abstractNumId w:val="9"/>
  </w:num>
  <w:num w:numId="14">
    <w:abstractNumId w:val="13"/>
  </w:num>
  <w:num w:numId="15">
    <w:abstractNumId w:val="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arry flaton">
    <w15:presenceInfo w15:providerId="Windows Live" w15:userId="997661609f3f78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247"/>
    <w:rsid w:val="000141D5"/>
    <w:rsid w:val="00025908"/>
    <w:rsid w:val="00040E3A"/>
    <w:rsid w:val="0004314C"/>
    <w:rsid w:val="00076CF9"/>
    <w:rsid w:val="00097EAE"/>
    <w:rsid w:val="000D48A7"/>
    <w:rsid w:val="00132E7F"/>
    <w:rsid w:val="00132F3F"/>
    <w:rsid w:val="001341B0"/>
    <w:rsid w:val="00154040"/>
    <w:rsid w:val="00190307"/>
    <w:rsid w:val="00196EC5"/>
    <w:rsid w:val="001C30F3"/>
    <w:rsid w:val="001E00A7"/>
    <w:rsid w:val="001E59A1"/>
    <w:rsid w:val="002178B1"/>
    <w:rsid w:val="002A7891"/>
    <w:rsid w:val="002B5C2F"/>
    <w:rsid w:val="002C2682"/>
    <w:rsid w:val="002D3B55"/>
    <w:rsid w:val="00315297"/>
    <w:rsid w:val="003241B4"/>
    <w:rsid w:val="00347E03"/>
    <w:rsid w:val="0037042E"/>
    <w:rsid w:val="00377E69"/>
    <w:rsid w:val="00391C3F"/>
    <w:rsid w:val="0039494D"/>
    <w:rsid w:val="00394990"/>
    <w:rsid w:val="003A34EE"/>
    <w:rsid w:val="003A3C4E"/>
    <w:rsid w:val="003B38B6"/>
    <w:rsid w:val="003C539A"/>
    <w:rsid w:val="004204BE"/>
    <w:rsid w:val="00441C67"/>
    <w:rsid w:val="00446AEA"/>
    <w:rsid w:val="004632D3"/>
    <w:rsid w:val="004653FF"/>
    <w:rsid w:val="00475FDD"/>
    <w:rsid w:val="00492393"/>
    <w:rsid w:val="004F4B39"/>
    <w:rsid w:val="00504399"/>
    <w:rsid w:val="005070BB"/>
    <w:rsid w:val="00526746"/>
    <w:rsid w:val="00531B2F"/>
    <w:rsid w:val="00543B54"/>
    <w:rsid w:val="00571F6E"/>
    <w:rsid w:val="005B4401"/>
    <w:rsid w:val="00615C59"/>
    <w:rsid w:val="006251C8"/>
    <w:rsid w:val="006269D2"/>
    <w:rsid w:val="00677016"/>
    <w:rsid w:val="00684C5B"/>
    <w:rsid w:val="006C40B1"/>
    <w:rsid w:val="006D05EA"/>
    <w:rsid w:val="006E0F53"/>
    <w:rsid w:val="006E1A6C"/>
    <w:rsid w:val="00705606"/>
    <w:rsid w:val="00727F17"/>
    <w:rsid w:val="00755D3D"/>
    <w:rsid w:val="007562FF"/>
    <w:rsid w:val="007864D7"/>
    <w:rsid w:val="007A3146"/>
    <w:rsid w:val="00824169"/>
    <w:rsid w:val="00840B27"/>
    <w:rsid w:val="0084673D"/>
    <w:rsid w:val="00851A13"/>
    <w:rsid w:val="00854581"/>
    <w:rsid w:val="008C14A0"/>
    <w:rsid w:val="008E4B3E"/>
    <w:rsid w:val="00913912"/>
    <w:rsid w:val="00924D37"/>
    <w:rsid w:val="0092605D"/>
    <w:rsid w:val="00951E45"/>
    <w:rsid w:val="00954904"/>
    <w:rsid w:val="00994DBD"/>
    <w:rsid w:val="009A1536"/>
    <w:rsid w:val="009F6170"/>
    <w:rsid w:val="00A37C45"/>
    <w:rsid w:val="00A5451A"/>
    <w:rsid w:val="00A56EAF"/>
    <w:rsid w:val="00A649D0"/>
    <w:rsid w:val="00A74EDC"/>
    <w:rsid w:val="00B25F99"/>
    <w:rsid w:val="00B26D52"/>
    <w:rsid w:val="00B365DE"/>
    <w:rsid w:val="00B61C28"/>
    <w:rsid w:val="00B678C6"/>
    <w:rsid w:val="00B70247"/>
    <w:rsid w:val="00B7436C"/>
    <w:rsid w:val="00B75D42"/>
    <w:rsid w:val="00BA7423"/>
    <w:rsid w:val="00BB0E49"/>
    <w:rsid w:val="00BC2EC5"/>
    <w:rsid w:val="00BF1B2D"/>
    <w:rsid w:val="00C079B8"/>
    <w:rsid w:val="00C76DE4"/>
    <w:rsid w:val="00CA5380"/>
    <w:rsid w:val="00CC599B"/>
    <w:rsid w:val="00CD1F8A"/>
    <w:rsid w:val="00D227AE"/>
    <w:rsid w:val="00D42F99"/>
    <w:rsid w:val="00D6774E"/>
    <w:rsid w:val="00D7094E"/>
    <w:rsid w:val="00D850AE"/>
    <w:rsid w:val="00D85264"/>
    <w:rsid w:val="00DA06FB"/>
    <w:rsid w:val="00DA3D41"/>
    <w:rsid w:val="00DE50E0"/>
    <w:rsid w:val="00E1517F"/>
    <w:rsid w:val="00E64183"/>
    <w:rsid w:val="00EF1617"/>
    <w:rsid w:val="00EF261F"/>
    <w:rsid w:val="00F042E6"/>
    <w:rsid w:val="00F10A3E"/>
    <w:rsid w:val="00F2250A"/>
    <w:rsid w:val="00F578B2"/>
    <w:rsid w:val="00F850A3"/>
    <w:rsid w:val="00FA2BC5"/>
    <w:rsid w:val="00FD7D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B1E61"/>
  <w15:chartTrackingRefBased/>
  <w15:docId w15:val="{E7C7A221-28B9-41A3-BC9E-FF2D1BEF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247"/>
    <w:pPr>
      <w:spacing w:after="0" w:line="240" w:lineRule="auto"/>
    </w:pPr>
    <w:rPr>
      <w:rFonts w:ascii="Times New Roman" w:eastAsia="Arial Unicode MS" w:hAnsi="Times New Roman" w:cs="Times New Roman"/>
      <w:color w:val="000000"/>
      <w:sz w:val="20"/>
      <w:szCs w:val="20"/>
      <w:u w:color="000000"/>
      <w:bdr w:val="nil"/>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2D3B55"/>
    <w:rPr>
      <w:sz w:val="16"/>
      <w:szCs w:val="16"/>
    </w:rPr>
  </w:style>
  <w:style w:type="paragraph" w:styleId="Tekstopmerking">
    <w:name w:val="annotation text"/>
    <w:basedOn w:val="Standaard"/>
    <w:link w:val="TekstopmerkingChar"/>
    <w:uiPriority w:val="99"/>
    <w:unhideWhenUsed/>
    <w:rsid w:val="002D3B55"/>
  </w:style>
  <w:style w:type="character" w:customStyle="1" w:styleId="TekstopmerkingChar">
    <w:name w:val="Tekst opmerking Char"/>
    <w:basedOn w:val="Standaardalinea-lettertype"/>
    <w:link w:val="Tekstopmerking"/>
    <w:uiPriority w:val="99"/>
    <w:rsid w:val="002D3B55"/>
    <w:rPr>
      <w:rFonts w:ascii="Times New Roman" w:eastAsia="Arial Unicode MS" w:hAnsi="Times New Roman" w:cs="Times New Roman"/>
      <w:color w:val="000000"/>
      <w:sz w:val="20"/>
      <w:szCs w:val="20"/>
      <w:u w:color="000000"/>
      <w:bdr w:val="nil"/>
      <w:lang w:eastAsia="nl-NL"/>
    </w:rPr>
  </w:style>
  <w:style w:type="paragraph" w:styleId="Ballontekst">
    <w:name w:val="Balloon Text"/>
    <w:basedOn w:val="Standaard"/>
    <w:link w:val="BallontekstChar"/>
    <w:uiPriority w:val="99"/>
    <w:semiHidden/>
    <w:unhideWhenUsed/>
    <w:rsid w:val="002D3B5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3B55"/>
    <w:rPr>
      <w:rFonts w:ascii="Segoe UI" w:eastAsia="Arial Unicode MS" w:hAnsi="Segoe UI" w:cs="Segoe UI"/>
      <w:color w:val="000000"/>
      <w:sz w:val="18"/>
      <w:szCs w:val="18"/>
      <w:u w:color="000000"/>
      <w:bdr w:val="nil"/>
      <w:lang w:eastAsia="nl-NL"/>
    </w:rPr>
  </w:style>
  <w:style w:type="paragraph" w:styleId="Lijstalinea">
    <w:name w:val="List Paragraph"/>
    <w:basedOn w:val="Standaard"/>
    <w:uiPriority w:val="34"/>
    <w:qFormat/>
    <w:rsid w:val="002D3B55"/>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526746"/>
    <w:rPr>
      <w:b/>
      <w:bCs/>
    </w:rPr>
  </w:style>
  <w:style w:type="character" w:customStyle="1" w:styleId="OnderwerpvanopmerkingChar">
    <w:name w:val="Onderwerp van opmerking Char"/>
    <w:basedOn w:val="TekstopmerkingChar"/>
    <w:link w:val="Onderwerpvanopmerking"/>
    <w:uiPriority w:val="99"/>
    <w:semiHidden/>
    <w:rsid w:val="00526746"/>
    <w:rPr>
      <w:rFonts w:ascii="Times New Roman" w:eastAsia="Arial Unicode MS" w:hAnsi="Times New Roman" w:cs="Times New Roman"/>
      <w:b/>
      <w:bCs/>
      <w:color w:val="000000"/>
      <w:sz w:val="20"/>
      <w:szCs w:val="20"/>
      <w:u w:color="000000"/>
      <w:bdr w:val="nil"/>
      <w:lang w:eastAsia="nl-NL"/>
    </w:rPr>
  </w:style>
  <w:style w:type="paragraph" w:styleId="Koptekst">
    <w:name w:val="header"/>
    <w:basedOn w:val="Standaard"/>
    <w:link w:val="KoptekstChar"/>
    <w:uiPriority w:val="99"/>
    <w:unhideWhenUsed/>
    <w:rsid w:val="00F850A3"/>
    <w:pPr>
      <w:tabs>
        <w:tab w:val="center" w:pos="4536"/>
        <w:tab w:val="right" w:pos="9072"/>
      </w:tabs>
    </w:pPr>
  </w:style>
  <w:style w:type="character" w:customStyle="1" w:styleId="KoptekstChar">
    <w:name w:val="Koptekst Char"/>
    <w:basedOn w:val="Standaardalinea-lettertype"/>
    <w:link w:val="Koptekst"/>
    <w:uiPriority w:val="99"/>
    <w:rsid w:val="00F850A3"/>
    <w:rPr>
      <w:rFonts w:ascii="Times New Roman" w:eastAsia="Arial Unicode MS" w:hAnsi="Times New Roman" w:cs="Times New Roman"/>
      <w:color w:val="000000"/>
      <w:sz w:val="20"/>
      <w:szCs w:val="20"/>
      <w:u w:color="000000"/>
      <w:bdr w:val="nil"/>
      <w:lang w:eastAsia="nl-NL"/>
    </w:rPr>
  </w:style>
  <w:style w:type="paragraph" w:styleId="Voettekst">
    <w:name w:val="footer"/>
    <w:basedOn w:val="Standaard"/>
    <w:link w:val="VoettekstChar"/>
    <w:uiPriority w:val="99"/>
    <w:unhideWhenUsed/>
    <w:rsid w:val="00F850A3"/>
    <w:pPr>
      <w:tabs>
        <w:tab w:val="center" w:pos="4536"/>
        <w:tab w:val="right" w:pos="9072"/>
      </w:tabs>
    </w:pPr>
  </w:style>
  <w:style w:type="character" w:customStyle="1" w:styleId="VoettekstChar">
    <w:name w:val="Voettekst Char"/>
    <w:basedOn w:val="Standaardalinea-lettertype"/>
    <w:link w:val="Voettekst"/>
    <w:uiPriority w:val="99"/>
    <w:rsid w:val="00F850A3"/>
    <w:rPr>
      <w:rFonts w:ascii="Times New Roman" w:eastAsia="Arial Unicode MS" w:hAnsi="Times New Roman" w:cs="Times New Roman"/>
      <w:color w:val="000000"/>
      <w:sz w:val="20"/>
      <w:szCs w:val="20"/>
      <w:u w:color="000000"/>
      <w:bdr w:val="nil"/>
      <w:lang w:eastAsia="nl-NL"/>
    </w:rPr>
  </w:style>
  <w:style w:type="character" w:styleId="Hyperlink">
    <w:name w:val="Hyperlink"/>
    <w:basedOn w:val="Standaardalinea-lettertype"/>
    <w:uiPriority w:val="99"/>
    <w:unhideWhenUsed/>
    <w:rsid w:val="00B365DE"/>
    <w:rPr>
      <w:color w:val="0563C1" w:themeColor="hyperlink"/>
      <w:u w:val="single"/>
    </w:rPr>
  </w:style>
  <w:style w:type="character" w:styleId="Onopgelostemelding">
    <w:name w:val="Unresolved Mention"/>
    <w:basedOn w:val="Standaardalinea-lettertype"/>
    <w:uiPriority w:val="99"/>
    <w:semiHidden/>
    <w:unhideWhenUsed/>
    <w:rsid w:val="00B36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928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ennet.eu/boxmeervenraij"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A2807-7214-4579-BCED-4022849F630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4907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Maes</dc:creator>
  <cp:keywords/>
  <dc:description/>
  <cp:lastModifiedBy>harry flaton</cp:lastModifiedBy>
  <cp:revision>2</cp:revision>
  <cp:lastPrinted>2020-06-28T10:33:00Z</cp:lastPrinted>
  <dcterms:created xsi:type="dcterms:W3CDTF">2021-02-03T17:48:00Z</dcterms:created>
  <dcterms:modified xsi:type="dcterms:W3CDTF">2021-02-03T17:48:00Z</dcterms:modified>
</cp:coreProperties>
</file>